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10" w:rsidRPr="00714C26" w:rsidRDefault="00457DE1" w:rsidP="00640110">
      <w:pPr>
        <w:jc w:val="center"/>
        <w:rPr>
          <w:b/>
          <w:sz w:val="30"/>
          <w:szCs w:val="30"/>
        </w:rPr>
      </w:pPr>
      <w:bookmarkStart w:id="0" w:name="_GoBack"/>
      <w:bookmarkEnd w:id="0"/>
      <w:r>
        <w:rPr>
          <w:rFonts w:hint="eastAsia"/>
          <w:b/>
          <w:sz w:val="30"/>
          <w:szCs w:val="30"/>
        </w:rPr>
        <w:t>机械与智能制造学院</w:t>
      </w:r>
      <w:r w:rsidR="00640110" w:rsidRPr="00714C26">
        <w:rPr>
          <w:rFonts w:hint="eastAsia"/>
          <w:b/>
          <w:sz w:val="30"/>
          <w:szCs w:val="30"/>
        </w:rPr>
        <w:t>课程考试管理办法</w:t>
      </w:r>
    </w:p>
    <w:p w:rsidR="00640110" w:rsidRDefault="00640110" w:rsidP="00640110">
      <w:pPr>
        <w:jc w:val="center"/>
        <w:rPr>
          <w:b/>
          <w:sz w:val="28"/>
        </w:rPr>
      </w:pPr>
    </w:p>
    <w:p w:rsidR="00640110" w:rsidRDefault="00640110" w:rsidP="00640110">
      <w:pPr>
        <w:snapToGrid w:val="0"/>
        <w:spacing w:line="360" w:lineRule="auto"/>
        <w:jc w:val="left"/>
        <w:rPr>
          <w:rFonts w:ascii="宋体" w:hAnsi="宋体"/>
          <w:b/>
          <w:color w:val="000000"/>
          <w:sz w:val="24"/>
        </w:rPr>
      </w:pPr>
      <w:r>
        <w:rPr>
          <w:rFonts w:ascii="宋体" w:hAnsi="宋体" w:hint="eastAsia"/>
          <w:b/>
          <w:color w:val="000000"/>
          <w:sz w:val="24"/>
        </w:rPr>
        <w:t>一、命题、审核制度</w:t>
      </w:r>
    </w:p>
    <w:p w:rsidR="00640110" w:rsidRDefault="00640110" w:rsidP="00640110">
      <w:pPr>
        <w:snapToGrid w:val="0"/>
        <w:spacing w:line="360" w:lineRule="auto"/>
        <w:rPr>
          <w:rFonts w:ascii="宋体" w:hAnsi="宋体"/>
          <w:b/>
          <w:color w:val="000000"/>
          <w:sz w:val="24"/>
        </w:rPr>
      </w:pPr>
      <w:r>
        <w:rPr>
          <w:rFonts w:ascii="宋体" w:hAnsi="宋体" w:hint="eastAsia"/>
          <w:b/>
          <w:color w:val="000000"/>
          <w:sz w:val="24"/>
        </w:rPr>
        <w:t>（一）、命题原则</w:t>
      </w:r>
    </w:p>
    <w:p w:rsidR="00640110" w:rsidRDefault="00640110" w:rsidP="00640110">
      <w:pPr>
        <w:snapToGrid w:val="0"/>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w:t>
      </w:r>
      <w:r>
        <w:rPr>
          <w:rFonts w:ascii="宋体" w:hAnsi="宋体"/>
          <w:color w:val="000000"/>
          <w:sz w:val="24"/>
        </w:rPr>
        <w:t>试卷命题应以教学大纲为依据，</w:t>
      </w:r>
      <w:r>
        <w:rPr>
          <w:rFonts w:ascii="宋体" w:hAnsi="宋体" w:hint="eastAsia"/>
          <w:color w:val="000000"/>
          <w:sz w:val="24"/>
        </w:rPr>
        <w:t>依据教学大纲知识点的要求，</w:t>
      </w:r>
      <w:r>
        <w:rPr>
          <w:rFonts w:ascii="宋体" w:hAnsi="宋体"/>
          <w:color w:val="000000"/>
          <w:sz w:val="24"/>
        </w:rPr>
        <w:t>注重</w:t>
      </w:r>
      <w:r>
        <w:rPr>
          <w:rFonts w:ascii="宋体" w:hAnsi="宋体" w:hint="eastAsia"/>
          <w:color w:val="000000"/>
          <w:sz w:val="24"/>
        </w:rPr>
        <w:t>考核</w:t>
      </w:r>
      <w:r>
        <w:rPr>
          <w:rFonts w:ascii="宋体" w:hAnsi="宋体"/>
          <w:color w:val="000000"/>
          <w:sz w:val="24"/>
        </w:rPr>
        <w:t>学生</w:t>
      </w:r>
      <w:r>
        <w:rPr>
          <w:rFonts w:ascii="宋体" w:hAnsi="宋体" w:hint="eastAsia"/>
          <w:color w:val="000000"/>
          <w:sz w:val="24"/>
        </w:rPr>
        <w:t>的</w:t>
      </w:r>
      <w:r>
        <w:rPr>
          <w:rFonts w:ascii="宋体" w:hAnsi="宋体"/>
          <w:color w:val="000000"/>
          <w:sz w:val="24"/>
        </w:rPr>
        <w:t>基础知识、基本技能</w:t>
      </w:r>
      <w:r>
        <w:rPr>
          <w:rFonts w:ascii="宋体" w:hAnsi="宋体" w:hint="eastAsia"/>
          <w:color w:val="000000"/>
          <w:sz w:val="24"/>
        </w:rPr>
        <w:t>和</w:t>
      </w:r>
      <w:r>
        <w:rPr>
          <w:rFonts w:ascii="宋体" w:hAnsi="宋体"/>
          <w:color w:val="000000"/>
          <w:sz w:val="24"/>
        </w:rPr>
        <w:t>应用所学知识分析</w:t>
      </w:r>
      <w:r>
        <w:rPr>
          <w:rFonts w:ascii="宋体" w:hAnsi="宋体" w:hint="eastAsia"/>
          <w:color w:val="000000"/>
          <w:sz w:val="24"/>
        </w:rPr>
        <w:t>、</w:t>
      </w:r>
      <w:r>
        <w:rPr>
          <w:rFonts w:ascii="宋体" w:hAnsi="宋体"/>
          <w:color w:val="000000"/>
          <w:sz w:val="24"/>
        </w:rPr>
        <w:t xml:space="preserve">解决问题的能力。 </w:t>
      </w:r>
    </w:p>
    <w:p w:rsidR="00640110" w:rsidRDefault="00640110" w:rsidP="00640110">
      <w:pPr>
        <w:snapToGrid w:val="0"/>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w:t>
      </w:r>
      <w:r>
        <w:rPr>
          <w:rFonts w:ascii="宋体" w:hAnsi="宋体" w:hint="eastAsia"/>
          <w:sz w:val="24"/>
        </w:rPr>
        <w:t>命题要有一定的广度、深度，应覆盖该课程的大纲规定的知识点及反映课程的基本要求。试题分值分布要合理，难易要适度，题量要适当，应使大部分学生在考核时间内完成答卷，并使学生成绩大致呈正态分布。</w:t>
      </w:r>
    </w:p>
    <w:p w:rsidR="00640110" w:rsidRDefault="00640110" w:rsidP="00640110">
      <w:pPr>
        <w:spacing w:line="360" w:lineRule="auto"/>
        <w:ind w:firstLineChars="200" w:firstLine="480"/>
        <w:rPr>
          <w:rFonts w:ascii="宋体" w:hAnsi="宋体"/>
          <w:sz w:val="24"/>
        </w:rPr>
      </w:pPr>
      <w:r>
        <w:rPr>
          <w:rFonts w:ascii="宋体" w:hAnsi="宋体" w:hint="eastAsia"/>
          <w:sz w:val="24"/>
        </w:rPr>
        <w:t>3、命题原则上应遵循“教、考分离”，并逐步建立健全试题库。由课程组教师按照教学大纲研究确定考试的知识点及其范围，再由主讲</w:t>
      </w:r>
      <w:r>
        <w:rPr>
          <w:rFonts w:ascii="宋体" w:hAnsi="宋体"/>
          <w:sz w:val="24"/>
        </w:rPr>
        <w:t>教师按照命题规范进行命题</w:t>
      </w:r>
      <w:r>
        <w:rPr>
          <w:rFonts w:ascii="宋体" w:hAnsi="宋体" w:hint="eastAsia"/>
          <w:sz w:val="24"/>
        </w:rPr>
        <w:t>，</w:t>
      </w:r>
      <w:proofErr w:type="gramStart"/>
      <w:r>
        <w:rPr>
          <w:rFonts w:ascii="宋体" w:hAnsi="宋体" w:hint="eastAsia"/>
          <w:sz w:val="24"/>
        </w:rPr>
        <w:t>经小组</w:t>
      </w:r>
      <w:proofErr w:type="gramEnd"/>
      <w:r>
        <w:rPr>
          <w:rFonts w:ascii="宋体" w:hAnsi="宋体" w:hint="eastAsia"/>
          <w:sz w:val="24"/>
        </w:rPr>
        <w:t>讨论确定后，由课程组负责人或教研室主任对试卷进行审核。</w:t>
      </w:r>
    </w:p>
    <w:p w:rsidR="00640110" w:rsidRDefault="00640110" w:rsidP="00640110">
      <w:pPr>
        <w:snapToGrid w:val="0"/>
        <w:spacing w:line="360" w:lineRule="auto"/>
        <w:ind w:firstLineChars="200" w:firstLine="480"/>
        <w:rPr>
          <w:rFonts w:ascii="宋体" w:hAnsi="宋体"/>
          <w:color w:val="000000"/>
          <w:sz w:val="24"/>
        </w:rPr>
      </w:pPr>
    </w:p>
    <w:p w:rsidR="00640110" w:rsidRDefault="00640110" w:rsidP="00640110">
      <w:pPr>
        <w:snapToGrid w:val="0"/>
        <w:spacing w:line="360" w:lineRule="auto"/>
        <w:rPr>
          <w:rFonts w:ascii="宋体" w:hAnsi="宋体"/>
          <w:b/>
          <w:color w:val="000000"/>
          <w:sz w:val="24"/>
        </w:rPr>
      </w:pPr>
      <w:r>
        <w:rPr>
          <w:rFonts w:ascii="宋体" w:hAnsi="宋体" w:hint="eastAsia"/>
          <w:b/>
          <w:color w:val="000000"/>
          <w:sz w:val="24"/>
        </w:rPr>
        <w:t>（二）、命题规范</w:t>
      </w:r>
    </w:p>
    <w:p w:rsidR="00640110" w:rsidRDefault="00640110" w:rsidP="00640110">
      <w:pPr>
        <w:snapToGrid w:val="0"/>
        <w:spacing w:line="360" w:lineRule="auto"/>
        <w:ind w:firstLineChars="200" w:firstLine="480"/>
        <w:rPr>
          <w:rFonts w:ascii="宋体" w:hAnsi="宋体"/>
          <w:sz w:val="24"/>
        </w:rPr>
      </w:pPr>
      <w:r>
        <w:rPr>
          <w:rFonts w:ascii="宋体" w:hAnsi="宋体" w:hint="eastAsia"/>
          <w:sz w:val="24"/>
        </w:rPr>
        <w:t>1、闭卷命题一般应包括基本题、综合题和提高题，客观试题与主观试题比例要恰当。创新性、综合性、运用性的题目比例不少于30％。开卷命题一般应为综合性题目，要有一定难度，重点考核学生对本课程所要求掌握的知识的灵活应用能力，且不能在学生携带的参考资料中找到完全相同的答案。</w:t>
      </w:r>
    </w:p>
    <w:p w:rsidR="00640110" w:rsidRDefault="00640110" w:rsidP="00640110">
      <w:pPr>
        <w:snapToGrid w:val="0"/>
        <w:spacing w:line="360" w:lineRule="auto"/>
        <w:ind w:firstLineChars="200" w:firstLine="480"/>
        <w:rPr>
          <w:rFonts w:ascii="宋体" w:hAnsi="宋体"/>
          <w:sz w:val="24"/>
        </w:rPr>
      </w:pPr>
      <w:r>
        <w:rPr>
          <w:rFonts w:ascii="宋体" w:hAnsi="宋体" w:hint="eastAsia"/>
          <w:sz w:val="24"/>
        </w:rPr>
        <w:t>2、凡使用同一教学大纲且学时学分数相同的课程要统一命题，统一考核，并使用统一的参考答案及评分标准。在一学期内由几名教师分段讲授的课程，应统一命题。  </w:t>
      </w:r>
    </w:p>
    <w:p w:rsidR="00640110" w:rsidRDefault="00640110" w:rsidP="00640110">
      <w:pPr>
        <w:snapToGrid w:val="0"/>
        <w:spacing w:line="360" w:lineRule="auto"/>
        <w:ind w:firstLineChars="200" w:firstLine="480"/>
        <w:rPr>
          <w:rFonts w:ascii="宋体" w:hAnsi="宋体"/>
          <w:sz w:val="24"/>
        </w:rPr>
      </w:pPr>
      <w:r>
        <w:rPr>
          <w:rFonts w:ascii="宋体" w:hAnsi="宋体" w:hint="eastAsia"/>
          <w:sz w:val="24"/>
        </w:rPr>
        <w:t>3、各门课程应准备覆盖度、难易度、题目份量相当的</w:t>
      </w:r>
      <w:r>
        <w:rPr>
          <w:rFonts w:ascii="宋体" w:hAnsi="宋体"/>
          <w:sz w:val="24"/>
        </w:rPr>
        <w:t>A、B两套试题</w:t>
      </w:r>
      <w:r>
        <w:rPr>
          <w:rFonts w:ascii="宋体" w:hAnsi="宋体"/>
          <w:color w:val="000000"/>
          <w:sz w:val="24"/>
        </w:rPr>
        <w:t>和相应的参考答案</w:t>
      </w:r>
      <w:r>
        <w:rPr>
          <w:rFonts w:ascii="宋体" w:hAnsi="宋体" w:hint="eastAsia"/>
          <w:color w:val="000000"/>
          <w:sz w:val="24"/>
        </w:rPr>
        <w:t>及</w:t>
      </w:r>
      <w:r>
        <w:rPr>
          <w:rFonts w:ascii="宋体" w:hAnsi="宋体"/>
          <w:color w:val="000000"/>
          <w:sz w:val="24"/>
        </w:rPr>
        <w:t>评分标准。</w:t>
      </w:r>
      <w:proofErr w:type="gramStart"/>
      <w:r>
        <w:rPr>
          <w:rFonts w:ascii="宋体" w:hAnsi="宋体"/>
          <w:sz w:val="24"/>
        </w:rPr>
        <w:t>一</w:t>
      </w:r>
      <w:proofErr w:type="gramEnd"/>
      <w:r>
        <w:rPr>
          <w:rFonts w:ascii="宋体" w:hAnsi="宋体"/>
          <w:sz w:val="24"/>
        </w:rPr>
        <w:t>套用于正考，</w:t>
      </w:r>
      <w:proofErr w:type="gramStart"/>
      <w:r>
        <w:rPr>
          <w:rFonts w:ascii="宋体" w:hAnsi="宋体"/>
          <w:sz w:val="24"/>
        </w:rPr>
        <w:t>一</w:t>
      </w:r>
      <w:proofErr w:type="gramEnd"/>
      <w:r>
        <w:rPr>
          <w:rFonts w:ascii="宋体" w:hAnsi="宋体"/>
          <w:sz w:val="24"/>
        </w:rPr>
        <w:t>套用于备考或补考。两套试题重复率</w:t>
      </w:r>
      <w:r>
        <w:rPr>
          <w:rFonts w:ascii="宋体" w:hAnsi="宋体" w:hint="eastAsia"/>
          <w:sz w:val="24"/>
        </w:rPr>
        <w:t>一般不应</w:t>
      </w:r>
      <w:r>
        <w:rPr>
          <w:rFonts w:ascii="宋体" w:hAnsi="宋体"/>
          <w:sz w:val="24"/>
        </w:rPr>
        <w:t>超过</w:t>
      </w:r>
      <w:r>
        <w:rPr>
          <w:rFonts w:ascii="宋体" w:hAnsi="宋体" w:hint="eastAsia"/>
          <w:sz w:val="24"/>
        </w:rPr>
        <w:t>10</w:t>
      </w:r>
      <w:r>
        <w:rPr>
          <w:rFonts w:ascii="宋体" w:hAnsi="宋体"/>
          <w:sz w:val="24"/>
        </w:rPr>
        <w:t>%。</w:t>
      </w:r>
      <w:r>
        <w:rPr>
          <w:rFonts w:ascii="宋体" w:hAnsi="宋体"/>
          <w:color w:val="000000"/>
          <w:sz w:val="24"/>
        </w:rPr>
        <w:t>三年内</w:t>
      </w:r>
      <w:r>
        <w:rPr>
          <w:rFonts w:ascii="宋体" w:hAnsi="宋体" w:hint="eastAsia"/>
          <w:color w:val="000000"/>
          <w:sz w:val="24"/>
        </w:rPr>
        <w:t>同一课程的</w:t>
      </w:r>
      <w:r>
        <w:rPr>
          <w:rFonts w:ascii="宋体" w:hAnsi="宋体"/>
          <w:color w:val="000000"/>
          <w:sz w:val="24"/>
        </w:rPr>
        <w:t>试题重复率一般不应超</w:t>
      </w:r>
      <w:r>
        <w:rPr>
          <w:rFonts w:ascii="宋体" w:hAnsi="宋体" w:hint="eastAsia"/>
          <w:color w:val="000000"/>
          <w:sz w:val="24"/>
        </w:rPr>
        <w:t>过10</w:t>
      </w:r>
      <w:r>
        <w:rPr>
          <w:rFonts w:ascii="宋体" w:hAnsi="宋体"/>
          <w:color w:val="000000"/>
          <w:sz w:val="24"/>
        </w:rPr>
        <w:t>%</w:t>
      </w:r>
      <w:r>
        <w:rPr>
          <w:rFonts w:ascii="宋体" w:hAnsi="宋体" w:hint="eastAsia"/>
          <w:color w:val="000000"/>
          <w:sz w:val="24"/>
        </w:rPr>
        <w:t>。</w:t>
      </w:r>
      <w:r>
        <w:rPr>
          <w:rFonts w:ascii="宋体" w:hAnsi="宋体" w:hint="eastAsia"/>
          <w:sz w:val="24"/>
        </w:rPr>
        <w:t>  </w:t>
      </w:r>
    </w:p>
    <w:p w:rsidR="00640110" w:rsidRDefault="00640110" w:rsidP="00640110">
      <w:pPr>
        <w:snapToGrid w:val="0"/>
        <w:spacing w:line="360" w:lineRule="auto"/>
        <w:ind w:firstLineChars="200" w:firstLine="480"/>
        <w:rPr>
          <w:rFonts w:ascii="宋体" w:hAnsi="宋体"/>
          <w:sz w:val="24"/>
        </w:rPr>
      </w:pPr>
      <w:r>
        <w:rPr>
          <w:rFonts w:ascii="宋体" w:hAnsi="宋体" w:hint="eastAsia"/>
          <w:sz w:val="24"/>
        </w:rPr>
        <w:t>4、命题采用学校统一的试卷格式。试题表达要清楚、完整、准确、简明，图表要清晰、规范。试题之间应彼此独立，不能有暗示本题或其它题答案的线索。</w:t>
      </w:r>
    </w:p>
    <w:p w:rsidR="00640110" w:rsidRDefault="00640110" w:rsidP="00640110">
      <w:pPr>
        <w:spacing w:line="360" w:lineRule="auto"/>
        <w:rPr>
          <w:rFonts w:ascii="宋体" w:hAnsi="宋体"/>
          <w:sz w:val="24"/>
        </w:rPr>
      </w:pPr>
    </w:p>
    <w:p w:rsidR="00640110" w:rsidRDefault="00640110" w:rsidP="00640110">
      <w:pPr>
        <w:spacing w:line="360" w:lineRule="auto"/>
        <w:rPr>
          <w:rFonts w:ascii="宋体" w:hAnsi="宋体"/>
          <w:b/>
          <w:sz w:val="24"/>
        </w:rPr>
      </w:pPr>
      <w:r>
        <w:rPr>
          <w:rFonts w:ascii="宋体" w:hAnsi="宋体" w:hint="eastAsia"/>
          <w:b/>
          <w:sz w:val="24"/>
        </w:rPr>
        <w:t>三、命题、审核程序</w:t>
      </w:r>
    </w:p>
    <w:p w:rsidR="00640110" w:rsidRDefault="00640110" w:rsidP="00640110">
      <w:pPr>
        <w:spacing w:line="360" w:lineRule="auto"/>
        <w:rPr>
          <w:rFonts w:ascii="宋体" w:hAnsi="宋体"/>
          <w:b/>
          <w:sz w:val="24"/>
        </w:rPr>
      </w:pPr>
    </w:p>
    <w:p w:rsidR="00640110" w:rsidRDefault="003073F7" w:rsidP="00640110">
      <w:pPr>
        <w:spacing w:line="360" w:lineRule="auto"/>
        <w:ind w:firstLineChars="200" w:firstLine="480"/>
        <w:rPr>
          <w:rFonts w:ascii="宋体" w:hAnsi="宋体"/>
          <w:sz w:val="24"/>
        </w:rPr>
      </w:pPr>
      <w:r>
        <w:rPr>
          <w:rFonts w:ascii="宋体" w:hAnsi="宋体"/>
          <w:sz w:val="24"/>
        </w:rPr>
        <w:lastRenderedPageBreak/>
        <w:pict>
          <v:group id="组合 2" o:spid="_x0000_s1045" style="position:absolute;left:0;text-align:left;margin-left:18pt;margin-top:1.25pt;width:369pt;height:31.2pt;z-index:251660288" coordsize="7380,624">
            <v:shapetype id="_x0000_t202" coordsize="21600,21600" o:spt="202" path="m,l,21600r21600,l21600,xe">
              <v:stroke joinstyle="miter"/>
              <v:path gradientshapeok="t" o:connecttype="rect"/>
            </v:shapetype>
            <v:shape id="文本框 3" o:spid="_x0000_s1046" type="#_x0000_t202" style="position:absolute;width:900;height:624">
              <v:textbox inset="0,0,0,0">
                <w:txbxContent>
                  <w:p w:rsidR="00640110" w:rsidRDefault="00640110" w:rsidP="00640110">
                    <w:r>
                      <w:rPr>
                        <w:rFonts w:hint="eastAsia"/>
                      </w:rPr>
                      <w:t>课程小组讨论</w:t>
                    </w:r>
                  </w:p>
                </w:txbxContent>
              </v:textbox>
            </v:shape>
            <v:line id="直线 4" o:spid="_x0000_s1047" style="position:absolute" from="975,312" to="1335,312">
              <v:stroke endarrow="block"/>
            </v:line>
            <v:shape id="文本框 5" o:spid="_x0000_s1048" type="#_x0000_t202" style="position:absolute;left:1440;width:900;height:624">
              <v:textbox inset="0,0,0,0">
                <w:txbxContent>
                  <w:p w:rsidR="00640110" w:rsidRDefault="00640110" w:rsidP="00640110">
                    <w:r>
                      <w:rPr>
                        <w:rFonts w:hint="eastAsia"/>
                      </w:rPr>
                      <w:t>主讲教师命题</w:t>
                    </w:r>
                  </w:p>
                </w:txbxContent>
              </v:textbox>
            </v:shape>
            <v:line id="直线 6" o:spid="_x0000_s1049" style="position:absolute" from="2340,312" to="2700,312">
              <v:stroke endarrow="block"/>
            </v:line>
            <v:shape id="文本框 7" o:spid="_x0000_s1050" type="#_x0000_t202" style="position:absolute;left:2700;width:900;height:624">
              <v:textbox inset="0,0,0,0">
                <w:txbxContent>
                  <w:p w:rsidR="00640110" w:rsidRDefault="00640110" w:rsidP="00640110">
                    <w:r>
                      <w:rPr>
                        <w:rFonts w:hint="eastAsia"/>
                      </w:rPr>
                      <w:t>课程小组审阅</w:t>
                    </w:r>
                  </w:p>
                </w:txbxContent>
              </v:textbox>
            </v:shape>
            <v:line id="直线 8" o:spid="_x0000_s1051" style="position:absolute" from="3600,312" to="3960,312">
              <v:stroke endarrow="block"/>
            </v:line>
            <v:shape id="文本框 9" o:spid="_x0000_s1052" type="#_x0000_t202" style="position:absolute;left:3960;width:900;height:624">
              <v:textbox inset="0,0,0,0">
                <w:txbxContent>
                  <w:p w:rsidR="00640110" w:rsidRDefault="00640110" w:rsidP="00640110">
                    <w:r>
                      <w:rPr>
                        <w:rFonts w:hint="eastAsia"/>
                      </w:rPr>
                      <w:t>教研主任审阅</w:t>
                    </w:r>
                  </w:p>
                </w:txbxContent>
              </v:textbox>
            </v:shape>
            <v:line id="直线 10" o:spid="_x0000_s1053" style="position:absolute" from="4860,312" to="5220,312">
              <v:stroke endarrow="block"/>
            </v:line>
            <v:shape id="文本框 11" o:spid="_x0000_s1054" type="#_x0000_t202" style="position:absolute;left:5220;width:900;height:624">
              <v:textbox inset="0,0,0,0">
                <w:txbxContent>
                  <w:p w:rsidR="00640110" w:rsidRDefault="00640110" w:rsidP="00640110">
                    <w:pPr>
                      <w:jc w:val="center"/>
                    </w:pPr>
                    <w:r>
                      <w:rPr>
                        <w:rFonts w:hint="eastAsia"/>
                      </w:rPr>
                      <w:t>教务科</w:t>
                    </w:r>
                  </w:p>
                  <w:p w:rsidR="00640110" w:rsidRDefault="00640110" w:rsidP="00640110">
                    <w:pPr>
                      <w:ind w:firstLineChars="50" w:firstLine="105"/>
                    </w:pPr>
                    <w:r>
                      <w:rPr>
                        <w:rFonts w:hint="eastAsia"/>
                      </w:rPr>
                      <w:t>审查</w:t>
                    </w:r>
                  </w:p>
                </w:txbxContent>
              </v:textbox>
            </v:shape>
            <v:line id="直线 12" o:spid="_x0000_s1055" style="position:absolute" from="6120,312" to="6480,312">
              <v:stroke endarrow="block"/>
            </v:line>
            <v:shape id="文本框 13" o:spid="_x0000_s1056" type="#_x0000_t202" style="position:absolute;left:6480;width:900;height:624">
              <v:textbox inset="0,0,0,0">
                <w:txbxContent>
                  <w:p w:rsidR="00640110" w:rsidRDefault="00640110" w:rsidP="00640110">
                    <w:r>
                      <w:rPr>
                        <w:rFonts w:hint="eastAsia"/>
                      </w:rPr>
                      <w:t>主管院长核查</w:t>
                    </w:r>
                  </w:p>
                </w:txbxContent>
              </v:textbox>
            </v:shape>
          </v:group>
        </w:pict>
      </w:r>
      <w:r w:rsidR="00640110">
        <w:rPr>
          <w:rFonts w:ascii="宋体" w:hAnsi="宋体" w:hint="eastAsia"/>
          <w:sz w:val="24"/>
        </w:rPr>
        <w:t xml:space="preserve">    </w:t>
      </w:r>
    </w:p>
    <w:p w:rsidR="00640110" w:rsidRDefault="00640110" w:rsidP="00640110">
      <w:pPr>
        <w:spacing w:line="360" w:lineRule="auto"/>
        <w:ind w:firstLineChars="200" w:firstLine="480"/>
        <w:rPr>
          <w:rFonts w:ascii="宋体" w:hAnsi="宋体"/>
          <w:sz w:val="24"/>
        </w:rPr>
      </w:pPr>
    </w:p>
    <w:p w:rsidR="00640110" w:rsidRDefault="00640110" w:rsidP="00640110">
      <w:pPr>
        <w:spacing w:line="360" w:lineRule="auto"/>
        <w:ind w:firstLineChars="200" w:firstLine="480"/>
        <w:rPr>
          <w:rFonts w:ascii="宋体" w:hAnsi="宋体"/>
          <w:color w:val="000000"/>
          <w:sz w:val="24"/>
        </w:rPr>
      </w:pPr>
      <w:r>
        <w:rPr>
          <w:rFonts w:ascii="宋体" w:hAnsi="宋体" w:hint="eastAsia"/>
          <w:sz w:val="24"/>
        </w:rPr>
        <w:t>1、</w:t>
      </w:r>
      <w:r>
        <w:rPr>
          <w:rFonts w:ascii="宋体" w:hAnsi="宋体"/>
          <w:color w:val="000000"/>
          <w:sz w:val="24"/>
        </w:rPr>
        <w:t>试卷命题人</w:t>
      </w:r>
      <w:r>
        <w:rPr>
          <w:rFonts w:ascii="宋体" w:hAnsi="宋体" w:hint="eastAsia"/>
          <w:color w:val="000000"/>
          <w:sz w:val="24"/>
        </w:rPr>
        <w:t>要严格检查试卷，并将</w:t>
      </w:r>
      <w:r>
        <w:rPr>
          <w:rFonts w:ascii="宋体" w:hAnsi="宋体" w:hint="eastAsia"/>
          <w:sz w:val="24"/>
        </w:rPr>
        <w:t>试卷和参考答案及评分标准按不同</w:t>
      </w:r>
      <w:proofErr w:type="gramStart"/>
      <w:r>
        <w:rPr>
          <w:rFonts w:ascii="宋体" w:hAnsi="宋体" w:hint="eastAsia"/>
          <w:sz w:val="24"/>
        </w:rPr>
        <w:t>卷别分别</w:t>
      </w:r>
      <w:proofErr w:type="gramEnd"/>
      <w:r>
        <w:rPr>
          <w:rFonts w:ascii="宋体" w:hAnsi="宋体" w:hint="eastAsia"/>
          <w:sz w:val="24"/>
        </w:rPr>
        <w:t>装入《试卷袋》和《参考答案及评分标准袋》。袋上各项内容要完整填写。</w:t>
      </w:r>
    </w:p>
    <w:p w:rsidR="00640110" w:rsidRDefault="00640110" w:rsidP="00640110">
      <w:pPr>
        <w:spacing w:line="360" w:lineRule="auto"/>
        <w:ind w:firstLineChars="200" w:firstLine="480"/>
        <w:rPr>
          <w:rFonts w:ascii="宋体" w:hAnsi="宋体"/>
          <w:sz w:val="24"/>
        </w:rPr>
      </w:pPr>
      <w:r>
        <w:rPr>
          <w:rFonts w:ascii="宋体" w:hAnsi="宋体" w:hint="eastAsia"/>
          <w:sz w:val="24"/>
        </w:rPr>
        <w:t>2、试卷命题人</w:t>
      </w:r>
      <w:r>
        <w:rPr>
          <w:rFonts w:ascii="宋体" w:hAnsi="宋体" w:hint="eastAsia"/>
          <w:color w:val="000000"/>
          <w:sz w:val="24"/>
        </w:rPr>
        <w:t>填写</w:t>
      </w:r>
      <w:r>
        <w:rPr>
          <w:rFonts w:ascii="宋体" w:hAnsi="宋体" w:hint="eastAsia"/>
          <w:sz w:val="24"/>
        </w:rPr>
        <w:t>《学院试卷命题审核表》后，将其与试卷资料一同交给试卷审核人</w:t>
      </w:r>
      <w:r>
        <w:rPr>
          <w:rFonts w:ascii="宋体" w:hAnsi="宋体" w:hint="eastAsia"/>
          <w:color w:val="000000"/>
          <w:sz w:val="24"/>
        </w:rPr>
        <w:t>。</w:t>
      </w:r>
      <w:r>
        <w:rPr>
          <w:rFonts w:ascii="宋体" w:hAnsi="宋体" w:hint="eastAsia"/>
          <w:sz w:val="24"/>
        </w:rPr>
        <w:t>试卷审核人按《学院试卷命题审核表》对试卷进行审核，签字确认后将所有试卷材料和审核表交给院教务科。</w:t>
      </w:r>
    </w:p>
    <w:p w:rsidR="00640110" w:rsidRDefault="00640110" w:rsidP="00640110">
      <w:pPr>
        <w:spacing w:line="360" w:lineRule="auto"/>
        <w:ind w:firstLineChars="200" w:firstLine="480"/>
        <w:rPr>
          <w:rFonts w:ascii="宋体" w:hAnsi="宋体"/>
          <w:sz w:val="24"/>
        </w:rPr>
      </w:pPr>
      <w:r>
        <w:rPr>
          <w:rFonts w:ascii="宋体" w:hAnsi="宋体" w:hint="eastAsia"/>
          <w:sz w:val="24"/>
        </w:rPr>
        <w:t>3、教务秘书负责复核试卷的书面格式。对仍存在书面格式错误者，教务科要追究命题人和审核人责任，甚至对错误严重者给予相应处分。</w:t>
      </w:r>
    </w:p>
    <w:p w:rsidR="00640110" w:rsidRDefault="00640110" w:rsidP="00640110">
      <w:pPr>
        <w:spacing w:line="360" w:lineRule="auto"/>
        <w:ind w:firstLineChars="200" w:firstLine="480"/>
        <w:rPr>
          <w:rFonts w:ascii="宋体" w:hAnsi="宋体"/>
          <w:sz w:val="24"/>
        </w:rPr>
      </w:pPr>
      <w:r>
        <w:rPr>
          <w:rFonts w:ascii="宋体" w:hAnsi="宋体" w:hint="eastAsia"/>
          <w:sz w:val="24"/>
        </w:rPr>
        <w:t>4、教务秘书将试卷和</w:t>
      </w:r>
      <w:proofErr w:type="gramStart"/>
      <w:r>
        <w:rPr>
          <w:rFonts w:ascii="宋体" w:hAnsi="宋体" w:hint="eastAsia"/>
          <w:sz w:val="24"/>
        </w:rPr>
        <w:t>审核表交主管</w:t>
      </w:r>
      <w:proofErr w:type="gramEnd"/>
      <w:r>
        <w:rPr>
          <w:rFonts w:ascii="宋体" w:hAnsi="宋体" w:hint="eastAsia"/>
          <w:sz w:val="24"/>
        </w:rPr>
        <w:t>教学院长批准签字后，在学校规定时间将试卷交考</w:t>
      </w:r>
      <w:proofErr w:type="gramStart"/>
      <w:r>
        <w:rPr>
          <w:rFonts w:ascii="宋体" w:hAnsi="宋体" w:hint="eastAsia"/>
          <w:sz w:val="24"/>
        </w:rPr>
        <w:t>务</w:t>
      </w:r>
      <w:proofErr w:type="gramEnd"/>
      <w:r>
        <w:rPr>
          <w:rFonts w:ascii="宋体" w:hAnsi="宋体" w:hint="eastAsia"/>
          <w:sz w:val="24"/>
        </w:rPr>
        <w:t>中心印刷。试卷审核表则由教务科存档。</w:t>
      </w:r>
    </w:p>
    <w:p w:rsidR="00640110" w:rsidRDefault="00640110" w:rsidP="00640110">
      <w:pPr>
        <w:spacing w:line="360" w:lineRule="auto"/>
        <w:ind w:firstLineChars="200" w:firstLine="480"/>
        <w:rPr>
          <w:rFonts w:ascii="宋体" w:hAnsi="宋体"/>
          <w:sz w:val="24"/>
        </w:rPr>
      </w:pPr>
      <w:r>
        <w:rPr>
          <w:rFonts w:ascii="宋体" w:hAnsi="宋体" w:hint="eastAsia"/>
          <w:sz w:val="24"/>
        </w:rPr>
        <w:t>5、因试卷出现严重错误而导致教学事故或因此遭受校级通报批评的，将追究命题人、审核人和复核人的责任并给予相应处分。</w:t>
      </w:r>
    </w:p>
    <w:p w:rsidR="00640110" w:rsidRDefault="00640110" w:rsidP="00640110">
      <w:pPr>
        <w:spacing w:line="360" w:lineRule="auto"/>
        <w:rPr>
          <w:rFonts w:ascii="宋体" w:hAnsi="宋体"/>
          <w:b/>
          <w:sz w:val="24"/>
        </w:rPr>
      </w:pPr>
    </w:p>
    <w:p w:rsidR="00640110" w:rsidRDefault="00640110" w:rsidP="00640110">
      <w:pPr>
        <w:spacing w:line="360" w:lineRule="auto"/>
        <w:rPr>
          <w:rFonts w:ascii="宋体" w:hAnsi="宋体"/>
          <w:sz w:val="24"/>
        </w:rPr>
      </w:pPr>
      <w:r>
        <w:rPr>
          <w:rFonts w:ascii="宋体" w:hAnsi="宋体" w:hint="eastAsia"/>
          <w:b/>
          <w:sz w:val="24"/>
        </w:rPr>
        <w:t>二、阅卷工作管理</w:t>
      </w:r>
    </w:p>
    <w:p w:rsidR="00640110" w:rsidRDefault="00640110" w:rsidP="00640110">
      <w:pPr>
        <w:pStyle w:val="a3"/>
        <w:spacing w:line="360" w:lineRule="auto"/>
        <w:ind w:firstLine="480"/>
        <w:rPr>
          <w:rFonts w:ascii="宋体" w:eastAsia="宋体" w:hAnsi="宋体"/>
          <w:sz w:val="24"/>
        </w:rPr>
      </w:pPr>
      <w:r>
        <w:rPr>
          <w:rFonts w:ascii="宋体" w:eastAsia="宋体" w:hAnsi="宋体" w:hint="eastAsia"/>
          <w:sz w:val="24"/>
        </w:rPr>
        <w:t>阅卷工作是整个考核环节过程中把好质量关的重要一环，为了规范我院教师的阅卷工作，特制订本办法。</w:t>
      </w:r>
    </w:p>
    <w:p w:rsidR="00640110" w:rsidRDefault="00640110" w:rsidP="00640110">
      <w:pPr>
        <w:spacing w:line="360" w:lineRule="auto"/>
        <w:rPr>
          <w:rFonts w:ascii="宋体" w:hAnsi="宋体"/>
          <w:b/>
          <w:sz w:val="24"/>
        </w:rPr>
      </w:pPr>
      <w:r>
        <w:rPr>
          <w:rFonts w:ascii="宋体" w:hAnsi="宋体" w:hint="eastAsia"/>
          <w:b/>
          <w:sz w:val="24"/>
        </w:rPr>
        <w:t>（一）、阅卷的组织</w:t>
      </w:r>
    </w:p>
    <w:p w:rsidR="00640110" w:rsidRDefault="00640110" w:rsidP="00640110">
      <w:pPr>
        <w:spacing w:line="360" w:lineRule="auto"/>
        <w:rPr>
          <w:rFonts w:ascii="宋体" w:hAnsi="宋体"/>
          <w:sz w:val="24"/>
        </w:rPr>
      </w:pPr>
      <w:r>
        <w:rPr>
          <w:rFonts w:ascii="宋体" w:hAnsi="宋体" w:hint="eastAsia"/>
          <w:sz w:val="24"/>
        </w:rPr>
        <w:t>1</w:t>
      </w:r>
      <w:r w:rsidR="006F736F">
        <w:rPr>
          <w:rFonts w:ascii="宋体" w:hAnsi="宋体" w:hint="eastAsia"/>
          <w:sz w:val="24"/>
        </w:rPr>
        <w:t>、</w:t>
      </w:r>
      <w:r>
        <w:rPr>
          <w:rFonts w:ascii="宋体" w:hAnsi="宋体" w:hint="eastAsia"/>
          <w:sz w:val="24"/>
        </w:rPr>
        <w:t>课程考试结束后，任课教师在指定地点领取试卷签名后，在教研室主任的组织下，与课程负责人联系，在指定地点统一阅卷。</w:t>
      </w:r>
    </w:p>
    <w:p w:rsidR="00640110" w:rsidRDefault="00640110" w:rsidP="00640110">
      <w:pPr>
        <w:spacing w:line="360" w:lineRule="auto"/>
        <w:rPr>
          <w:rFonts w:ascii="宋体" w:hAnsi="宋体"/>
          <w:sz w:val="24"/>
        </w:rPr>
      </w:pPr>
      <w:r>
        <w:rPr>
          <w:rFonts w:ascii="宋体" w:hAnsi="宋体" w:hint="eastAsia"/>
          <w:sz w:val="24"/>
        </w:rPr>
        <w:t>2</w:t>
      </w:r>
      <w:r w:rsidR="006F736F">
        <w:rPr>
          <w:rFonts w:ascii="宋体" w:hAnsi="宋体" w:hint="eastAsia"/>
          <w:sz w:val="24"/>
        </w:rPr>
        <w:t>、</w:t>
      </w:r>
      <w:r>
        <w:rPr>
          <w:rFonts w:ascii="宋体" w:hAnsi="宋体" w:hint="eastAsia"/>
          <w:sz w:val="24"/>
        </w:rPr>
        <w:t>由教研室主任组织确定该课程试卷的阅卷教师，课程负责人负责阅卷的技术环节。集体阅卷，依据评分标准实行流水作业，阅卷教师至少二人以上。</w:t>
      </w:r>
    </w:p>
    <w:p w:rsidR="00640110" w:rsidRDefault="00640110" w:rsidP="00640110">
      <w:pPr>
        <w:spacing w:line="360" w:lineRule="auto"/>
        <w:rPr>
          <w:rFonts w:ascii="宋体" w:hAnsi="宋体"/>
          <w:sz w:val="24"/>
        </w:rPr>
      </w:pPr>
    </w:p>
    <w:p w:rsidR="00640110" w:rsidRDefault="00640110" w:rsidP="00640110">
      <w:pPr>
        <w:spacing w:line="360" w:lineRule="auto"/>
        <w:rPr>
          <w:rFonts w:ascii="宋体" w:hAnsi="宋体"/>
          <w:b/>
          <w:sz w:val="24"/>
        </w:rPr>
      </w:pPr>
      <w:r>
        <w:rPr>
          <w:rFonts w:ascii="宋体" w:hAnsi="宋体" w:hint="eastAsia"/>
          <w:b/>
          <w:sz w:val="24"/>
        </w:rPr>
        <w:t>（二）、阅卷的规范</w:t>
      </w:r>
    </w:p>
    <w:p w:rsidR="00640110" w:rsidRDefault="00640110" w:rsidP="00640110">
      <w:pPr>
        <w:spacing w:line="360" w:lineRule="auto"/>
        <w:rPr>
          <w:rFonts w:ascii="宋体" w:hAnsi="宋体"/>
          <w:sz w:val="24"/>
        </w:rPr>
      </w:pPr>
      <w:r>
        <w:rPr>
          <w:rFonts w:ascii="宋体" w:hAnsi="宋体" w:hint="eastAsia"/>
          <w:sz w:val="24"/>
        </w:rPr>
        <w:t>1</w:t>
      </w:r>
      <w:r w:rsidR="006F736F">
        <w:rPr>
          <w:rFonts w:ascii="宋体" w:hAnsi="宋体" w:hint="eastAsia"/>
          <w:sz w:val="24"/>
        </w:rPr>
        <w:t>、</w:t>
      </w:r>
      <w:r>
        <w:rPr>
          <w:rFonts w:ascii="宋体" w:hAnsi="宋体" w:hint="eastAsia"/>
          <w:sz w:val="24"/>
        </w:rPr>
        <w:t>评阅试卷一律用</w:t>
      </w:r>
      <w:r>
        <w:rPr>
          <w:rFonts w:ascii="宋体" w:hAnsi="宋体" w:hint="eastAsia"/>
          <w:b/>
          <w:sz w:val="24"/>
        </w:rPr>
        <w:t>红色水笔</w:t>
      </w:r>
      <w:r>
        <w:rPr>
          <w:rFonts w:ascii="宋体" w:hAnsi="宋体" w:hint="eastAsia"/>
          <w:sz w:val="24"/>
        </w:rPr>
        <w:t>批改和签名。</w:t>
      </w:r>
    </w:p>
    <w:p w:rsidR="00640110" w:rsidRDefault="003073F7" w:rsidP="00640110">
      <w:pPr>
        <w:spacing w:line="360" w:lineRule="auto"/>
        <w:rPr>
          <w:rFonts w:ascii="宋体" w:hAnsi="宋体"/>
          <w:sz w:val="24"/>
        </w:rPr>
      </w:pPr>
      <w:r>
        <w:rPr>
          <w:rFonts w:ascii="宋体" w:hAnsi="宋体"/>
          <w:sz w:val="24"/>
        </w:rPr>
        <w:pict>
          <v:group id="组合 14" o:spid="_x0000_s1058" style="position:absolute;left:0;text-align:left;margin-left:302.55pt;margin-top:20.4pt;width:36pt;height:31.2pt;z-index:251662336" coordsize="720,624">
            <v:oval id="椭圆 15" o:spid="_x0000_s1059" style="position:absolute;width:720;height:624"/>
            <v:shape id="文本框 16" o:spid="_x0000_s1060" type="#_x0000_t202" style="position:absolute;left:45;top:156;width:540;height:312" strokecolor="white">
              <v:textbox inset="0,0,0,0">
                <w:txbxContent>
                  <w:p w:rsidR="00640110" w:rsidRDefault="00640110" w:rsidP="00640110">
                    <w:r>
                      <w:rPr>
                        <w:rFonts w:ascii="宋体" w:hAnsi="宋体" w:hint="eastAsia"/>
                        <w:sz w:val="24"/>
                      </w:rPr>
                      <w:t>＋18</w:t>
                    </w:r>
                  </w:p>
                </w:txbxContent>
              </v:textbox>
            </v:shape>
          </v:group>
        </w:pict>
      </w:r>
      <w:r w:rsidR="00640110">
        <w:rPr>
          <w:rFonts w:ascii="宋体" w:hAnsi="宋体" w:hint="eastAsia"/>
          <w:sz w:val="24"/>
        </w:rPr>
        <w:t>2</w:t>
      </w:r>
      <w:r w:rsidR="006F736F">
        <w:rPr>
          <w:rFonts w:ascii="宋体" w:hAnsi="宋体" w:hint="eastAsia"/>
          <w:sz w:val="24"/>
        </w:rPr>
        <w:t>、</w:t>
      </w:r>
      <w:r w:rsidR="00640110">
        <w:rPr>
          <w:rFonts w:ascii="宋体" w:hAnsi="宋体" w:hint="eastAsia"/>
          <w:sz w:val="24"/>
        </w:rPr>
        <w:t>阅卷时，客观题（填空题、选择题等）的每个答题点应有相应的阅卷标识（答对划√、答错划×）。在每大题题目右边写明得分，例如        并填写在得分栏中，用数字（例如“18”）表示，并在“阅卷人”栏签上阅卷教师姓名。</w:t>
      </w:r>
    </w:p>
    <w:p w:rsidR="00640110" w:rsidRDefault="003073F7" w:rsidP="00640110">
      <w:pPr>
        <w:spacing w:line="360" w:lineRule="auto"/>
        <w:rPr>
          <w:rFonts w:ascii="宋体" w:hAnsi="宋体"/>
          <w:sz w:val="24"/>
        </w:rPr>
      </w:pPr>
      <w:r>
        <w:rPr>
          <w:rFonts w:ascii="宋体" w:hAnsi="宋体"/>
          <w:sz w:val="24"/>
        </w:rPr>
        <w:pict>
          <v:line id="直线 17" o:spid="_x0000_s1057" style="position:absolute;left:0;text-align:left;z-index:251661312" from="3in,32.8pt" to="224.25pt,38.05pt"/>
        </w:pict>
      </w:r>
      <w:r w:rsidR="00640110">
        <w:rPr>
          <w:rFonts w:ascii="宋体" w:hAnsi="宋体" w:hint="eastAsia"/>
          <w:sz w:val="24"/>
        </w:rPr>
        <w:t>3</w:t>
      </w:r>
      <w:r w:rsidR="006F736F">
        <w:rPr>
          <w:rFonts w:ascii="宋体" w:hAnsi="宋体" w:hint="eastAsia"/>
          <w:sz w:val="24"/>
        </w:rPr>
        <w:t>、</w:t>
      </w:r>
      <w:r w:rsidR="00640110">
        <w:rPr>
          <w:rFonts w:ascii="宋体" w:hAnsi="宋体" w:hint="eastAsia"/>
          <w:sz w:val="24"/>
        </w:rPr>
        <w:t>阅卷时，主观题（非填空题和选择题等）的每个要点应有相应的阅卷标识（答</w:t>
      </w:r>
      <w:r w:rsidR="00640110">
        <w:rPr>
          <w:rFonts w:ascii="宋体" w:hAnsi="宋体" w:hint="eastAsia"/>
          <w:sz w:val="24"/>
        </w:rPr>
        <w:lastRenderedPageBreak/>
        <w:t>对划“√”、答错划“×”、部分答对划“√”，包括名词解释）。每要点应在本要点处用阿拉伯数字写明要点得分，统一给正分，例如“＋3”表示。在每小题题目正右边用阿拉伯数字写明本小题得分，例如“＋7”表示，不得分写“0”。在各大题题目右边写明本题得分，例如        ，并在“阅卷人”栏内签上阅卷教师姓名。</w:t>
      </w:r>
    </w:p>
    <w:p w:rsidR="00640110" w:rsidRDefault="003073F7" w:rsidP="00640110">
      <w:pPr>
        <w:spacing w:line="360" w:lineRule="auto"/>
        <w:rPr>
          <w:rFonts w:ascii="宋体" w:hAnsi="宋体"/>
          <w:sz w:val="24"/>
        </w:rPr>
      </w:pPr>
      <w:r>
        <w:rPr>
          <w:rFonts w:ascii="宋体" w:hAnsi="宋体"/>
          <w:sz w:val="24"/>
        </w:rPr>
        <w:pict>
          <v:group id="组合 18" o:spid="_x0000_s1061" style="position:absolute;left:0;text-align:left;margin-left:195pt;margin-top:-48.3pt;width:36pt;height:31.2pt;z-index:251663360" coordsize="720,624">
            <v:oval id="椭圆 19" o:spid="_x0000_s1062" style="position:absolute;width:720;height:624"/>
            <v:shape id="文本框 20" o:spid="_x0000_s1063" type="#_x0000_t202" style="position:absolute;left:45;top:156;width:540;height:312" strokecolor="white">
              <v:textbox inset="0,0,0,0">
                <w:txbxContent>
                  <w:p w:rsidR="00640110" w:rsidRDefault="00640110" w:rsidP="00640110">
                    <w:r>
                      <w:rPr>
                        <w:rFonts w:ascii="宋体" w:hAnsi="宋体" w:hint="eastAsia"/>
                        <w:sz w:val="24"/>
                      </w:rPr>
                      <w:t>＋18</w:t>
                    </w:r>
                  </w:p>
                </w:txbxContent>
              </v:textbox>
            </v:shape>
          </v:group>
        </w:pict>
      </w:r>
      <w:r w:rsidR="00640110">
        <w:rPr>
          <w:rFonts w:ascii="宋体" w:hAnsi="宋体" w:hint="eastAsia"/>
          <w:sz w:val="24"/>
        </w:rPr>
        <w:t>4</w:t>
      </w:r>
      <w:r w:rsidR="006F736F">
        <w:rPr>
          <w:rFonts w:ascii="宋体" w:hAnsi="宋体" w:hint="eastAsia"/>
          <w:sz w:val="24"/>
        </w:rPr>
        <w:t>、</w:t>
      </w:r>
      <w:r w:rsidR="00640110">
        <w:rPr>
          <w:rFonts w:ascii="宋体" w:hAnsi="宋体" w:hint="eastAsia"/>
          <w:sz w:val="24"/>
        </w:rPr>
        <w:t>评卷过程中如果需要对已作批改或已评分数进行改动的，则必须由两名阅卷老师共同在改动处签名，在同一班级的同一门试卷中，改动处的老师签名要相同。</w:t>
      </w:r>
    </w:p>
    <w:p w:rsidR="00640110" w:rsidRDefault="00640110" w:rsidP="00640110">
      <w:pPr>
        <w:spacing w:line="360" w:lineRule="auto"/>
        <w:rPr>
          <w:sz w:val="24"/>
        </w:rPr>
      </w:pPr>
      <w:r>
        <w:rPr>
          <w:rFonts w:ascii="宋体" w:hAnsi="宋体" w:hint="eastAsia"/>
          <w:sz w:val="24"/>
        </w:rPr>
        <w:t>5</w:t>
      </w:r>
      <w:r w:rsidR="006F736F">
        <w:rPr>
          <w:rFonts w:ascii="宋体" w:hAnsi="宋体" w:hint="eastAsia"/>
          <w:sz w:val="24"/>
        </w:rPr>
        <w:t>、</w:t>
      </w:r>
      <w:r>
        <w:rPr>
          <w:rFonts w:ascii="宋体" w:hAnsi="宋体" w:hint="eastAsia"/>
          <w:sz w:val="24"/>
        </w:rPr>
        <w:t>阅卷老师要认真统计</w:t>
      </w:r>
      <w:proofErr w:type="gramStart"/>
      <w:r>
        <w:rPr>
          <w:rFonts w:ascii="宋体" w:hAnsi="宋体" w:hint="eastAsia"/>
          <w:sz w:val="24"/>
        </w:rPr>
        <w:t>各题小分</w:t>
      </w:r>
      <w:proofErr w:type="gramEnd"/>
      <w:r>
        <w:rPr>
          <w:rFonts w:ascii="宋体" w:hAnsi="宋体" w:hint="eastAsia"/>
          <w:sz w:val="24"/>
        </w:rPr>
        <w:t>和总分，</w:t>
      </w:r>
      <w:r>
        <w:rPr>
          <w:rFonts w:hint="eastAsia"/>
          <w:sz w:val="24"/>
        </w:rPr>
        <w:t>加分时保留</w:t>
      </w:r>
      <w:r>
        <w:rPr>
          <w:rFonts w:hint="eastAsia"/>
          <w:sz w:val="24"/>
        </w:rPr>
        <w:t>0.5</w:t>
      </w:r>
      <w:r>
        <w:rPr>
          <w:rFonts w:hint="eastAsia"/>
          <w:sz w:val="24"/>
        </w:rPr>
        <w:t>分，不能四舍五入。</w:t>
      </w:r>
    </w:p>
    <w:p w:rsidR="00640110" w:rsidRPr="006F736F" w:rsidRDefault="00640110" w:rsidP="00640110">
      <w:pPr>
        <w:spacing w:line="360" w:lineRule="auto"/>
        <w:rPr>
          <w:rFonts w:ascii="宋体" w:hAnsi="宋体"/>
          <w:sz w:val="24"/>
        </w:rPr>
      </w:pPr>
      <w:r w:rsidRPr="006F736F">
        <w:rPr>
          <w:rFonts w:ascii="宋体" w:hAnsi="宋体" w:hint="eastAsia"/>
          <w:sz w:val="24"/>
        </w:rPr>
        <w:t>6</w:t>
      </w:r>
      <w:r w:rsidR="006F736F">
        <w:rPr>
          <w:rFonts w:ascii="宋体" w:hAnsi="宋体" w:hint="eastAsia"/>
          <w:sz w:val="24"/>
        </w:rPr>
        <w:t>、</w:t>
      </w:r>
      <w:r w:rsidRPr="006F736F">
        <w:rPr>
          <w:rFonts w:ascii="宋体" w:hAnsi="宋体" w:hint="eastAsia"/>
          <w:sz w:val="24"/>
        </w:rPr>
        <w:t>复查人要对判分正确与否、是否符合标准答案，分数汇总进行复核，并在复查人栏中签名。在复查中发现漏评、漏记或总分统计错误应及时更正，并填写《试卷复查表》（见附件）。</w:t>
      </w:r>
    </w:p>
    <w:p w:rsidR="00640110" w:rsidRDefault="00640110" w:rsidP="00640110">
      <w:pPr>
        <w:spacing w:line="360" w:lineRule="auto"/>
        <w:rPr>
          <w:rFonts w:ascii="宋体" w:hAnsi="宋体"/>
          <w:sz w:val="24"/>
        </w:rPr>
      </w:pPr>
    </w:p>
    <w:p w:rsidR="00640110" w:rsidRDefault="00640110" w:rsidP="00640110">
      <w:pPr>
        <w:spacing w:line="360" w:lineRule="auto"/>
        <w:rPr>
          <w:rFonts w:ascii="宋体" w:hAnsi="宋体"/>
          <w:b/>
          <w:sz w:val="24"/>
        </w:rPr>
      </w:pPr>
      <w:r>
        <w:rPr>
          <w:rFonts w:ascii="宋体" w:hAnsi="宋体" w:hint="eastAsia"/>
          <w:b/>
          <w:sz w:val="24"/>
        </w:rPr>
        <w:t>（三）、成绩的核算与录入</w:t>
      </w:r>
    </w:p>
    <w:p w:rsidR="00640110" w:rsidRDefault="00640110" w:rsidP="00640110">
      <w:pPr>
        <w:spacing w:line="360" w:lineRule="auto"/>
        <w:rPr>
          <w:rFonts w:ascii="宋体" w:hAnsi="宋体"/>
          <w:sz w:val="24"/>
        </w:rPr>
      </w:pPr>
      <w:r>
        <w:rPr>
          <w:rFonts w:ascii="宋体" w:hAnsi="宋体" w:hint="eastAsia"/>
          <w:sz w:val="24"/>
        </w:rPr>
        <w:t>1</w:t>
      </w:r>
      <w:r w:rsidR="006F736F">
        <w:rPr>
          <w:rFonts w:ascii="宋体" w:hAnsi="宋体" w:hint="eastAsia"/>
          <w:sz w:val="24"/>
        </w:rPr>
        <w:t>、</w:t>
      </w:r>
      <w:r>
        <w:rPr>
          <w:rFonts w:ascii="宋体" w:hAnsi="宋体" w:hint="eastAsia"/>
          <w:sz w:val="24"/>
        </w:rPr>
        <w:t>阅卷完毕，任课教师迅速把期末成绩登录到成绩册上。</w:t>
      </w:r>
    </w:p>
    <w:p w:rsidR="00640110" w:rsidRDefault="00640110" w:rsidP="00640110">
      <w:pPr>
        <w:spacing w:line="360" w:lineRule="auto"/>
        <w:rPr>
          <w:rFonts w:ascii="宋体" w:hAnsi="宋体"/>
          <w:sz w:val="24"/>
        </w:rPr>
      </w:pPr>
      <w:r>
        <w:rPr>
          <w:rFonts w:ascii="宋体" w:hAnsi="宋体" w:hint="eastAsia"/>
          <w:sz w:val="24"/>
        </w:rPr>
        <w:t>2</w:t>
      </w:r>
      <w:r w:rsidR="006F736F">
        <w:rPr>
          <w:rFonts w:ascii="宋体" w:hAnsi="宋体" w:hint="eastAsia"/>
          <w:sz w:val="24"/>
        </w:rPr>
        <w:t>、</w:t>
      </w:r>
      <w:r>
        <w:rPr>
          <w:rFonts w:ascii="宋体" w:hAnsi="宋体" w:hint="eastAsia"/>
          <w:sz w:val="24"/>
        </w:rPr>
        <w:t>平时成绩的计算在成绩册上标明核算依据后，按照核算依据给出平时总成绩，并依据</w:t>
      </w:r>
      <w:proofErr w:type="gramStart"/>
      <w:r>
        <w:rPr>
          <w:rFonts w:ascii="宋体" w:hAnsi="宋体" w:hint="eastAsia"/>
          <w:sz w:val="24"/>
        </w:rPr>
        <w:t>比列</w:t>
      </w:r>
      <w:proofErr w:type="gramEnd"/>
      <w:r>
        <w:rPr>
          <w:rFonts w:ascii="宋体" w:hAnsi="宋体" w:hint="eastAsia"/>
          <w:sz w:val="24"/>
        </w:rPr>
        <w:t>计算出学生平时成绩得分。</w:t>
      </w:r>
    </w:p>
    <w:p w:rsidR="00640110" w:rsidRDefault="00640110" w:rsidP="00640110">
      <w:pPr>
        <w:spacing w:line="360" w:lineRule="auto"/>
        <w:rPr>
          <w:rFonts w:ascii="宋体" w:hAnsi="宋体"/>
          <w:sz w:val="24"/>
        </w:rPr>
      </w:pPr>
      <w:r>
        <w:rPr>
          <w:rFonts w:ascii="宋体" w:hAnsi="宋体" w:hint="eastAsia"/>
          <w:sz w:val="24"/>
        </w:rPr>
        <w:t>3</w:t>
      </w:r>
      <w:r w:rsidR="006F736F">
        <w:rPr>
          <w:rFonts w:ascii="宋体" w:hAnsi="宋体" w:hint="eastAsia"/>
          <w:sz w:val="24"/>
        </w:rPr>
        <w:t>、</w:t>
      </w:r>
      <w:r>
        <w:rPr>
          <w:rFonts w:ascii="宋体" w:hAnsi="宋体" w:hint="eastAsia"/>
          <w:sz w:val="24"/>
        </w:rPr>
        <w:t>任课教师按学校规定的比例计算出总成绩，并登记。</w:t>
      </w:r>
    </w:p>
    <w:p w:rsidR="00640110" w:rsidRDefault="00640110" w:rsidP="00640110">
      <w:pPr>
        <w:spacing w:line="360" w:lineRule="auto"/>
        <w:rPr>
          <w:rFonts w:ascii="宋体" w:hAnsi="宋体"/>
          <w:sz w:val="24"/>
        </w:rPr>
      </w:pPr>
      <w:r>
        <w:rPr>
          <w:rFonts w:ascii="宋体" w:hAnsi="宋体" w:hint="eastAsia"/>
          <w:sz w:val="24"/>
        </w:rPr>
        <w:t>4</w:t>
      </w:r>
      <w:r w:rsidR="006F736F">
        <w:rPr>
          <w:rFonts w:ascii="宋体" w:hAnsi="宋体" w:hint="eastAsia"/>
          <w:sz w:val="24"/>
        </w:rPr>
        <w:t>、</w:t>
      </w:r>
      <w:r>
        <w:rPr>
          <w:rFonts w:ascii="宋体" w:hAnsi="宋体" w:hint="eastAsia"/>
          <w:sz w:val="24"/>
        </w:rPr>
        <w:t>任课教师按教务处要求以及本次命题、考试等的具体情况，填写课程考试试卷统计分析表，专科平行班作一个班级试卷分析。</w:t>
      </w:r>
    </w:p>
    <w:p w:rsidR="00640110" w:rsidRDefault="00640110" w:rsidP="00640110">
      <w:pPr>
        <w:spacing w:line="360" w:lineRule="auto"/>
        <w:rPr>
          <w:rFonts w:ascii="宋体" w:hAnsi="宋体"/>
          <w:sz w:val="24"/>
        </w:rPr>
      </w:pPr>
      <w:r>
        <w:rPr>
          <w:rFonts w:ascii="宋体" w:hAnsi="宋体" w:hint="eastAsia"/>
          <w:sz w:val="24"/>
        </w:rPr>
        <w:t>5</w:t>
      </w:r>
      <w:r w:rsidR="006F736F">
        <w:rPr>
          <w:rFonts w:ascii="宋体" w:hAnsi="宋体" w:hint="eastAsia"/>
          <w:sz w:val="24"/>
        </w:rPr>
        <w:t>、</w:t>
      </w:r>
      <w:r>
        <w:rPr>
          <w:rFonts w:ascii="宋体" w:hAnsi="宋体" w:hint="eastAsia"/>
          <w:sz w:val="24"/>
        </w:rPr>
        <w:t>任课教师按学校规定时间，把学生成绩通过校园网提交。</w:t>
      </w:r>
    </w:p>
    <w:p w:rsidR="00640110" w:rsidRDefault="00640110" w:rsidP="00640110">
      <w:pPr>
        <w:spacing w:line="360" w:lineRule="auto"/>
        <w:rPr>
          <w:rFonts w:ascii="宋体" w:hAnsi="宋体"/>
          <w:sz w:val="24"/>
        </w:rPr>
      </w:pPr>
    </w:p>
    <w:p w:rsidR="00640110" w:rsidRDefault="00640110" w:rsidP="00640110">
      <w:pPr>
        <w:spacing w:line="360" w:lineRule="auto"/>
        <w:rPr>
          <w:rFonts w:ascii="宋体" w:hAnsi="宋体"/>
          <w:b/>
          <w:sz w:val="24"/>
        </w:rPr>
      </w:pPr>
      <w:r>
        <w:rPr>
          <w:rFonts w:ascii="宋体" w:hAnsi="宋体" w:hint="eastAsia"/>
          <w:b/>
          <w:sz w:val="24"/>
        </w:rPr>
        <w:t>（四）、试卷的归档</w:t>
      </w:r>
    </w:p>
    <w:p w:rsidR="00640110" w:rsidRDefault="00640110" w:rsidP="00640110">
      <w:pPr>
        <w:spacing w:line="360" w:lineRule="auto"/>
        <w:rPr>
          <w:rFonts w:ascii="宋体" w:hAnsi="宋体"/>
          <w:sz w:val="24"/>
        </w:rPr>
      </w:pPr>
      <w:r>
        <w:rPr>
          <w:rFonts w:ascii="宋体" w:hAnsi="宋体" w:hint="eastAsia"/>
          <w:sz w:val="24"/>
        </w:rPr>
        <w:t>1</w:t>
      </w:r>
      <w:r w:rsidR="006F736F">
        <w:rPr>
          <w:rFonts w:ascii="宋体" w:hAnsi="宋体" w:hint="eastAsia"/>
          <w:sz w:val="24"/>
        </w:rPr>
        <w:t>、</w:t>
      </w:r>
      <w:r>
        <w:rPr>
          <w:rFonts w:ascii="宋体" w:hAnsi="宋体" w:hint="eastAsia"/>
          <w:sz w:val="24"/>
        </w:rPr>
        <w:t>试卷在归档前，各教研室按试卷复查要求做好试卷复查工作后，进行试卷的归档。</w:t>
      </w:r>
    </w:p>
    <w:p w:rsidR="00640110" w:rsidRDefault="00640110" w:rsidP="00640110">
      <w:pPr>
        <w:spacing w:line="360" w:lineRule="auto"/>
        <w:rPr>
          <w:sz w:val="24"/>
        </w:rPr>
      </w:pPr>
      <w:r>
        <w:rPr>
          <w:rFonts w:ascii="宋体" w:hAnsi="宋体" w:hint="eastAsia"/>
          <w:sz w:val="24"/>
        </w:rPr>
        <w:t>2</w:t>
      </w:r>
      <w:r w:rsidR="006F736F">
        <w:rPr>
          <w:rFonts w:ascii="宋体" w:hAnsi="宋体" w:hint="eastAsia"/>
          <w:sz w:val="24"/>
        </w:rPr>
        <w:t>、</w:t>
      </w:r>
      <w:r>
        <w:rPr>
          <w:rFonts w:ascii="宋体" w:hAnsi="宋体" w:hint="eastAsia"/>
          <w:sz w:val="24"/>
        </w:rPr>
        <w:t>所有归档材料均应按存档封面的顺序归档。</w:t>
      </w:r>
      <w:r>
        <w:rPr>
          <w:rFonts w:hint="eastAsia"/>
          <w:sz w:val="24"/>
        </w:rPr>
        <w:t>试卷存档中的资料按照牛皮封面上的顺序装订：</w:t>
      </w:r>
      <w:r>
        <w:rPr>
          <w:rFonts w:hint="eastAsia"/>
          <w:sz w:val="24"/>
        </w:rPr>
        <w:t>1</w:t>
      </w:r>
      <w:r>
        <w:rPr>
          <w:rFonts w:hint="eastAsia"/>
          <w:sz w:val="24"/>
        </w:rPr>
        <w:t>、期末考试报告单</w:t>
      </w:r>
      <w:r>
        <w:rPr>
          <w:rFonts w:hint="eastAsia"/>
          <w:sz w:val="24"/>
        </w:rPr>
        <w:t>2</w:t>
      </w:r>
      <w:r>
        <w:rPr>
          <w:rFonts w:hint="eastAsia"/>
          <w:sz w:val="24"/>
        </w:rPr>
        <w:t>、空白试卷</w:t>
      </w:r>
      <w:r>
        <w:rPr>
          <w:rFonts w:hint="eastAsia"/>
          <w:sz w:val="24"/>
        </w:rPr>
        <w:t>3</w:t>
      </w:r>
      <w:r>
        <w:rPr>
          <w:rFonts w:hint="eastAsia"/>
          <w:sz w:val="24"/>
        </w:rPr>
        <w:t>、参考答案、评分标准</w:t>
      </w:r>
      <w:r>
        <w:rPr>
          <w:rFonts w:hint="eastAsia"/>
          <w:sz w:val="24"/>
        </w:rPr>
        <w:t>4</w:t>
      </w:r>
      <w:r>
        <w:rPr>
          <w:rFonts w:hint="eastAsia"/>
          <w:sz w:val="24"/>
        </w:rPr>
        <w:t>、试卷分析表</w:t>
      </w:r>
      <w:r>
        <w:rPr>
          <w:rFonts w:hint="eastAsia"/>
          <w:sz w:val="24"/>
        </w:rPr>
        <w:t>5</w:t>
      </w:r>
      <w:r>
        <w:rPr>
          <w:rFonts w:hint="eastAsia"/>
          <w:sz w:val="24"/>
        </w:rPr>
        <w:t>、学生成绩登记表</w:t>
      </w:r>
      <w:r>
        <w:rPr>
          <w:rFonts w:hint="eastAsia"/>
          <w:sz w:val="24"/>
        </w:rPr>
        <w:t>6</w:t>
      </w:r>
      <w:r>
        <w:rPr>
          <w:rFonts w:hint="eastAsia"/>
          <w:sz w:val="24"/>
        </w:rPr>
        <w:t>、学生试卷。学生试卷要按照学号自然顺序排列。</w:t>
      </w:r>
    </w:p>
    <w:p w:rsidR="00640110" w:rsidRDefault="00640110" w:rsidP="00640110">
      <w:pPr>
        <w:spacing w:line="360" w:lineRule="auto"/>
        <w:rPr>
          <w:sz w:val="24"/>
        </w:rPr>
      </w:pPr>
      <w:r>
        <w:rPr>
          <w:rFonts w:ascii="宋体" w:hAnsi="宋体" w:hint="eastAsia"/>
          <w:sz w:val="24"/>
        </w:rPr>
        <w:t>3</w:t>
      </w:r>
      <w:r w:rsidR="006F736F">
        <w:rPr>
          <w:rFonts w:ascii="宋体" w:hAnsi="宋体" w:hint="eastAsia"/>
          <w:sz w:val="24"/>
        </w:rPr>
        <w:t>、</w:t>
      </w:r>
      <w:r>
        <w:rPr>
          <w:rFonts w:hint="eastAsia"/>
          <w:sz w:val="24"/>
        </w:rPr>
        <w:t>课程名称与该年级的培养计划中的一致。年级</w:t>
      </w:r>
      <w:proofErr w:type="gramStart"/>
      <w:r>
        <w:rPr>
          <w:rFonts w:hint="eastAsia"/>
          <w:sz w:val="24"/>
        </w:rPr>
        <w:t>写入学</w:t>
      </w:r>
      <w:proofErr w:type="gramEnd"/>
      <w:r>
        <w:rPr>
          <w:rFonts w:hint="eastAsia"/>
          <w:sz w:val="24"/>
        </w:rPr>
        <w:t>年份并写明班级，例如“</w:t>
      </w:r>
      <w:r>
        <w:rPr>
          <w:rFonts w:hint="eastAsia"/>
          <w:sz w:val="24"/>
        </w:rPr>
        <w:t>2015</w:t>
      </w:r>
      <w:r>
        <w:rPr>
          <w:rFonts w:hint="eastAsia"/>
          <w:sz w:val="24"/>
        </w:rPr>
        <w:t>级（材</w:t>
      </w:r>
      <w:r>
        <w:rPr>
          <w:rFonts w:hint="eastAsia"/>
          <w:sz w:val="24"/>
        </w:rPr>
        <w:t>A1521</w:t>
      </w:r>
      <w:r>
        <w:rPr>
          <w:rFonts w:hint="eastAsia"/>
          <w:sz w:val="24"/>
        </w:rPr>
        <w:t>班）”，专业写明全称。课程类别写“专业必修课”或“专</w:t>
      </w:r>
      <w:r>
        <w:rPr>
          <w:rFonts w:hint="eastAsia"/>
          <w:sz w:val="24"/>
        </w:rPr>
        <w:lastRenderedPageBreak/>
        <w:t>业选修课”。试卷存档封面上的考试时间写具体的考试时间，例如“</w:t>
      </w:r>
      <w:r>
        <w:rPr>
          <w:rFonts w:hint="eastAsia"/>
          <w:sz w:val="24"/>
        </w:rPr>
        <w:t>2015</w:t>
      </w:r>
      <w:r>
        <w:rPr>
          <w:rFonts w:hint="eastAsia"/>
          <w:sz w:val="24"/>
        </w:rPr>
        <w:t>年</w:t>
      </w:r>
      <w:r>
        <w:rPr>
          <w:rFonts w:hint="eastAsia"/>
          <w:sz w:val="24"/>
        </w:rPr>
        <w:t>1</w:t>
      </w:r>
      <w:r>
        <w:rPr>
          <w:rFonts w:hint="eastAsia"/>
          <w:sz w:val="24"/>
        </w:rPr>
        <w:t>月</w:t>
      </w:r>
      <w:r>
        <w:rPr>
          <w:rFonts w:hint="eastAsia"/>
          <w:sz w:val="24"/>
        </w:rPr>
        <w:t>6</w:t>
      </w:r>
      <w:r>
        <w:rPr>
          <w:rFonts w:hint="eastAsia"/>
          <w:sz w:val="24"/>
        </w:rPr>
        <w:t>日，</w:t>
      </w:r>
      <w:r>
        <w:rPr>
          <w:rFonts w:hint="eastAsia"/>
          <w:sz w:val="24"/>
        </w:rPr>
        <w:t>13:30-15:10</w:t>
      </w:r>
      <w:r>
        <w:rPr>
          <w:rFonts w:hint="eastAsia"/>
          <w:sz w:val="24"/>
        </w:rPr>
        <w:t>”。</w:t>
      </w:r>
    </w:p>
    <w:p w:rsidR="00640110" w:rsidRDefault="00640110" w:rsidP="00640110">
      <w:pPr>
        <w:spacing w:line="360" w:lineRule="auto"/>
        <w:rPr>
          <w:sz w:val="24"/>
        </w:rPr>
      </w:pPr>
      <w:r>
        <w:rPr>
          <w:rFonts w:ascii="宋体" w:hAnsi="宋体" w:hint="eastAsia"/>
          <w:sz w:val="24"/>
        </w:rPr>
        <w:t>4</w:t>
      </w:r>
      <w:r w:rsidR="006F736F">
        <w:rPr>
          <w:rFonts w:ascii="宋体" w:hAnsi="宋体" w:hint="eastAsia"/>
          <w:sz w:val="24"/>
        </w:rPr>
        <w:t>、</w:t>
      </w:r>
      <w:r>
        <w:rPr>
          <w:rFonts w:ascii="宋体" w:hAnsi="宋体" w:hint="eastAsia"/>
          <w:sz w:val="24"/>
        </w:rPr>
        <w:t xml:space="preserve"> </w:t>
      </w:r>
      <w:r>
        <w:rPr>
          <w:rFonts w:hint="eastAsia"/>
          <w:sz w:val="24"/>
        </w:rPr>
        <w:t>由于考试报告单应该在考试之前制作，所以报告单上的制表日期应早于进行考试的日期。试卷与成绩统计分析表中的柱形分布图要用</w:t>
      </w:r>
      <w:r>
        <w:rPr>
          <w:rFonts w:hint="eastAsia"/>
          <w:sz w:val="24"/>
        </w:rPr>
        <w:t>Excel</w:t>
      </w:r>
      <w:r>
        <w:rPr>
          <w:rFonts w:hint="eastAsia"/>
          <w:sz w:val="24"/>
        </w:rPr>
        <w:t>图表制作。</w:t>
      </w:r>
    </w:p>
    <w:p w:rsidR="00640110" w:rsidRDefault="00640110" w:rsidP="00640110">
      <w:pPr>
        <w:spacing w:line="360" w:lineRule="auto"/>
        <w:rPr>
          <w:rFonts w:ascii="宋体" w:hAnsi="宋体"/>
          <w:sz w:val="24"/>
        </w:rPr>
      </w:pPr>
      <w:r>
        <w:rPr>
          <w:rFonts w:ascii="宋体" w:hAnsi="宋体" w:hint="eastAsia"/>
          <w:sz w:val="24"/>
        </w:rPr>
        <w:t>5</w:t>
      </w:r>
      <w:r w:rsidR="006F736F">
        <w:rPr>
          <w:rFonts w:ascii="宋体" w:hAnsi="宋体" w:hint="eastAsia"/>
          <w:sz w:val="24"/>
        </w:rPr>
        <w:t>、</w:t>
      </w:r>
      <w:r>
        <w:rPr>
          <w:rFonts w:ascii="宋体" w:hAnsi="宋体" w:hint="eastAsia"/>
          <w:sz w:val="24"/>
        </w:rPr>
        <w:t>完成上述工作后，由教研室主任将本教研室所有归档试卷交</w:t>
      </w:r>
      <w:proofErr w:type="gramStart"/>
      <w:r>
        <w:rPr>
          <w:rFonts w:ascii="宋体" w:hAnsi="宋体" w:hint="eastAsia"/>
          <w:sz w:val="24"/>
        </w:rPr>
        <w:t>教研科</w:t>
      </w:r>
      <w:proofErr w:type="gramEnd"/>
      <w:r>
        <w:rPr>
          <w:rFonts w:ascii="宋体" w:hAnsi="宋体" w:hint="eastAsia"/>
          <w:sz w:val="24"/>
        </w:rPr>
        <w:t>存档。</w:t>
      </w:r>
    </w:p>
    <w:p w:rsidR="00640110" w:rsidRDefault="00640110" w:rsidP="00640110">
      <w:pPr>
        <w:spacing w:line="360" w:lineRule="auto"/>
        <w:rPr>
          <w:rFonts w:ascii="宋体" w:hAnsi="宋体"/>
          <w:sz w:val="24"/>
        </w:rPr>
      </w:pPr>
    </w:p>
    <w:p w:rsidR="00640110" w:rsidRDefault="00640110" w:rsidP="00640110">
      <w:pPr>
        <w:spacing w:line="360" w:lineRule="auto"/>
        <w:rPr>
          <w:rFonts w:ascii="宋体" w:hAnsi="宋体"/>
          <w:sz w:val="24"/>
        </w:rPr>
      </w:pPr>
      <w:r>
        <w:rPr>
          <w:rFonts w:ascii="宋体" w:hAnsi="宋体" w:hint="eastAsia"/>
          <w:sz w:val="24"/>
        </w:rPr>
        <w:t>(五）本科试卷分析</w:t>
      </w:r>
    </w:p>
    <w:p w:rsidR="006F736F" w:rsidRDefault="00640110" w:rsidP="00640110">
      <w:pPr>
        <w:spacing w:line="360" w:lineRule="auto"/>
        <w:ind w:firstLineChars="200" w:firstLine="480"/>
        <w:rPr>
          <w:rFonts w:ascii="宋体" w:hAnsi="宋体"/>
          <w:sz w:val="24"/>
        </w:rPr>
      </w:pPr>
      <w:r>
        <w:rPr>
          <w:rFonts w:ascii="宋体" w:hAnsi="宋体" w:hint="eastAsia"/>
          <w:sz w:val="24"/>
        </w:rPr>
        <w:t>考试试卷分析原则上应包含以下内容：</w:t>
      </w:r>
    </w:p>
    <w:p w:rsidR="006F736F" w:rsidRDefault="006F736F" w:rsidP="00640110">
      <w:pPr>
        <w:spacing w:line="360" w:lineRule="auto"/>
        <w:ind w:firstLineChars="200" w:firstLine="480"/>
        <w:rPr>
          <w:rFonts w:ascii="宋体" w:hAnsi="宋体"/>
          <w:sz w:val="24"/>
        </w:rPr>
      </w:pPr>
      <w:r>
        <w:rPr>
          <w:rFonts w:ascii="宋体" w:hAnsi="宋体" w:hint="eastAsia"/>
          <w:sz w:val="24"/>
        </w:rPr>
        <w:t>1、</w:t>
      </w:r>
      <w:r w:rsidR="00640110">
        <w:rPr>
          <w:rFonts w:ascii="宋体" w:hAnsi="宋体" w:hint="eastAsia"/>
          <w:sz w:val="24"/>
        </w:rPr>
        <w:t>基本数据状态分析，是否符合正态分布曲线；</w:t>
      </w:r>
    </w:p>
    <w:p w:rsidR="006F736F" w:rsidRDefault="006F736F" w:rsidP="00640110">
      <w:pPr>
        <w:spacing w:line="360" w:lineRule="auto"/>
        <w:ind w:firstLineChars="200" w:firstLine="480"/>
        <w:rPr>
          <w:rFonts w:ascii="宋体" w:hAnsi="宋体"/>
          <w:sz w:val="24"/>
        </w:rPr>
      </w:pPr>
      <w:r>
        <w:rPr>
          <w:rFonts w:ascii="宋体" w:hAnsi="宋体" w:hint="eastAsia"/>
          <w:sz w:val="24"/>
        </w:rPr>
        <w:t>2、</w:t>
      </w:r>
      <w:r w:rsidR="00640110">
        <w:rPr>
          <w:rFonts w:ascii="宋体" w:hAnsi="宋体" w:hint="eastAsia"/>
          <w:sz w:val="24"/>
        </w:rPr>
        <w:t>试题分析，题型以及所占比例，试题的难易程度等；</w:t>
      </w:r>
    </w:p>
    <w:p w:rsidR="006F736F" w:rsidRDefault="006F736F" w:rsidP="00640110">
      <w:pPr>
        <w:spacing w:line="360" w:lineRule="auto"/>
        <w:ind w:firstLineChars="200" w:firstLine="480"/>
        <w:rPr>
          <w:rFonts w:ascii="宋体" w:hAnsi="宋体"/>
          <w:sz w:val="24"/>
        </w:rPr>
      </w:pPr>
      <w:r>
        <w:rPr>
          <w:rFonts w:ascii="宋体" w:hAnsi="宋体" w:hint="eastAsia"/>
          <w:sz w:val="24"/>
        </w:rPr>
        <w:t>3、</w:t>
      </w:r>
      <w:r w:rsidR="00640110">
        <w:rPr>
          <w:rFonts w:ascii="宋体" w:hAnsi="宋体" w:hint="eastAsia"/>
          <w:sz w:val="24"/>
        </w:rPr>
        <w:t>考试效度分析，包括试题与教学大纲的吻合度，是否体现教学大纲中的重点内容，与培养目标的达成度，也就是指，是否达到培养应用性人才的目标，记忆背诵的题目太多显然不合适；</w:t>
      </w:r>
    </w:p>
    <w:p w:rsidR="006F736F" w:rsidRDefault="006F736F" w:rsidP="00640110">
      <w:pPr>
        <w:spacing w:line="360" w:lineRule="auto"/>
        <w:ind w:firstLineChars="200" w:firstLine="480"/>
        <w:rPr>
          <w:rFonts w:ascii="宋体" w:hAnsi="宋体"/>
          <w:sz w:val="24"/>
        </w:rPr>
      </w:pPr>
      <w:r>
        <w:rPr>
          <w:rFonts w:ascii="宋体" w:hAnsi="宋体" w:hint="eastAsia"/>
          <w:sz w:val="24"/>
        </w:rPr>
        <w:t>4、</w:t>
      </w:r>
      <w:r w:rsidR="00640110">
        <w:rPr>
          <w:rFonts w:ascii="宋体" w:hAnsi="宋体" w:hint="eastAsia"/>
          <w:sz w:val="24"/>
        </w:rPr>
        <w:t>教师教学分析，教师在教学当中采用了什么方法措施，帮助学生理解教学知识点，教学任务是否完成，教学中是否遵守学院的课堂教学管理规定，点名以及作业布置次数；</w:t>
      </w:r>
    </w:p>
    <w:p w:rsidR="006F736F" w:rsidRDefault="006F736F" w:rsidP="00640110">
      <w:pPr>
        <w:spacing w:line="360" w:lineRule="auto"/>
        <w:ind w:firstLineChars="200" w:firstLine="480"/>
        <w:rPr>
          <w:rFonts w:ascii="宋体" w:hAnsi="宋体"/>
          <w:sz w:val="24"/>
        </w:rPr>
      </w:pPr>
      <w:r>
        <w:rPr>
          <w:rFonts w:ascii="宋体" w:hAnsi="宋体" w:hint="eastAsia"/>
          <w:sz w:val="24"/>
        </w:rPr>
        <w:t>5、</w:t>
      </w:r>
      <w:r w:rsidR="00640110">
        <w:rPr>
          <w:rFonts w:ascii="宋体" w:hAnsi="宋体" w:hint="eastAsia"/>
          <w:sz w:val="24"/>
        </w:rPr>
        <w:t>学生学习效果分析；</w:t>
      </w:r>
    </w:p>
    <w:p w:rsidR="00640110" w:rsidRDefault="006F736F" w:rsidP="00640110">
      <w:pPr>
        <w:spacing w:line="360" w:lineRule="auto"/>
        <w:ind w:firstLineChars="200" w:firstLine="480"/>
        <w:rPr>
          <w:rFonts w:ascii="宋体" w:hAnsi="宋体"/>
          <w:sz w:val="24"/>
        </w:rPr>
      </w:pPr>
      <w:r>
        <w:rPr>
          <w:rFonts w:ascii="宋体" w:hAnsi="宋体" w:hint="eastAsia"/>
          <w:sz w:val="24"/>
        </w:rPr>
        <w:t>6、</w:t>
      </w:r>
      <w:r w:rsidR="00640110">
        <w:rPr>
          <w:rFonts w:ascii="宋体" w:hAnsi="宋体" w:hint="eastAsia"/>
          <w:sz w:val="24"/>
        </w:rPr>
        <w:t>改进措施等。</w:t>
      </w:r>
    </w:p>
    <w:p w:rsidR="00640110" w:rsidRDefault="00640110" w:rsidP="00640110">
      <w:pPr>
        <w:spacing w:line="360" w:lineRule="auto"/>
        <w:rPr>
          <w:rFonts w:ascii="宋体" w:hAnsi="宋体"/>
          <w:sz w:val="24"/>
        </w:rPr>
      </w:pPr>
      <w:r>
        <w:rPr>
          <w:rFonts w:ascii="宋体" w:hAnsi="宋体" w:hint="eastAsia"/>
          <w:sz w:val="24"/>
        </w:rPr>
        <w:t xml:space="preserve"> </w:t>
      </w:r>
      <w:proofErr w:type="gramStart"/>
      <w:r>
        <w:rPr>
          <w:rFonts w:ascii="宋体" w:hAnsi="宋体" w:hint="eastAsia"/>
          <w:sz w:val="24"/>
        </w:rPr>
        <w:t>试成绩</w:t>
      </w:r>
      <w:proofErr w:type="gramEnd"/>
      <w:r>
        <w:rPr>
          <w:rFonts w:ascii="宋体" w:hAnsi="宋体" w:hint="eastAsia"/>
          <w:sz w:val="24"/>
        </w:rPr>
        <w:t>应呈正态分布。如考试成绩不呈正态分布，对于不及格及优秀率过高等情况，要认真分析原因，进一步改进教学和考试工作。</w:t>
      </w:r>
    </w:p>
    <w:p w:rsidR="00C2729A" w:rsidRPr="00640110" w:rsidRDefault="00C2729A" w:rsidP="00C2729A">
      <w:pPr>
        <w:spacing w:line="360" w:lineRule="auto"/>
        <w:rPr>
          <w:rFonts w:ascii="宋体" w:hAnsi="宋体"/>
          <w:sz w:val="24"/>
        </w:rPr>
      </w:pPr>
    </w:p>
    <w:p w:rsidR="00D827F0" w:rsidRDefault="00D827F0">
      <w:pPr>
        <w:rPr>
          <w:szCs w:val="21"/>
        </w:rPr>
        <w:sectPr w:rsidR="00D827F0" w:rsidSect="009D67DC">
          <w:pgSz w:w="11906" w:h="16838"/>
          <w:pgMar w:top="1440" w:right="1800" w:bottom="1440" w:left="1800" w:header="851" w:footer="992" w:gutter="0"/>
          <w:cols w:space="425"/>
          <w:docGrid w:type="lines" w:linePitch="312"/>
        </w:sectPr>
      </w:pPr>
    </w:p>
    <w:p w:rsidR="00640110" w:rsidRPr="00714C26" w:rsidRDefault="00640110" w:rsidP="00640110">
      <w:pPr>
        <w:tabs>
          <w:tab w:val="left" w:pos="360"/>
        </w:tabs>
        <w:spacing w:line="264" w:lineRule="auto"/>
        <w:jc w:val="center"/>
        <w:rPr>
          <w:rFonts w:asciiTheme="minorEastAsia" w:hAnsiTheme="minorEastAsia" w:cs="Times New Roman"/>
          <w:b/>
          <w:sz w:val="30"/>
          <w:szCs w:val="30"/>
        </w:rPr>
      </w:pPr>
      <w:proofErr w:type="gramStart"/>
      <w:r w:rsidRPr="00714C26">
        <w:rPr>
          <w:rFonts w:asciiTheme="minorEastAsia" w:hAnsiTheme="minorEastAsia" w:hint="eastAsia"/>
          <w:b/>
          <w:sz w:val="30"/>
          <w:szCs w:val="30"/>
        </w:rPr>
        <w:lastRenderedPageBreak/>
        <w:t>械与材料</w:t>
      </w:r>
      <w:proofErr w:type="gramEnd"/>
      <w:r w:rsidRPr="00714C26">
        <w:rPr>
          <w:rFonts w:asciiTheme="minorEastAsia" w:hAnsiTheme="minorEastAsia" w:hint="eastAsia"/>
          <w:b/>
          <w:sz w:val="30"/>
          <w:szCs w:val="30"/>
        </w:rPr>
        <w:t>工程学院</w:t>
      </w:r>
      <w:r w:rsidRPr="00714C26">
        <w:rPr>
          <w:rFonts w:asciiTheme="minorEastAsia" w:hAnsiTheme="minorEastAsia" w:cs="Times New Roman"/>
          <w:b/>
          <w:sz w:val="30"/>
          <w:szCs w:val="30"/>
        </w:rPr>
        <w:t>课程总评成绩管理办法</w:t>
      </w:r>
    </w:p>
    <w:p w:rsidR="00640110" w:rsidRPr="00001F64" w:rsidRDefault="00640110" w:rsidP="00640110">
      <w:pPr>
        <w:tabs>
          <w:tab w:val="left" w:pos="2640"/>
        </w:tabs>
        <w:jc w:val="center"/>
        <w:rPr>
          <w:rFonts w:ascii="方正仿宋_GBK" w:eastAsia="方正仿宋_GBK" w:hAnsi="Calibri" w:cs="Times New Roman"/>
        </w:rPr>
      </w:pPr>
    </w:p>
    <w:p w:rsidR="00640110" w:rsidRPr="00001F64" w:rsidRDefault="00640110" w:rsidP="00640110">
      <w:pPr>
        <w:tabs>
          <w:tab w:val="left" w:pos="2640"/>
        </w:tabs>
        <w:jc w:val="center"/>
        <w:rPr>
          <w:rFonts w:ascii="方正仿宋_GBK" w:eastAsia="方正仿宋_GBK" w:hAnsi="Calibri" w:cs="Times New Roman"/>
        </w:rPr>
      </w:pPr>
    </w:p>
    <w:p w:rsidR="00640110" w:rsidRPr="00640110" w:rsidRDefault="00640110" w:rsidP="00640110">
      <w:pPr>
        <w:tabs>
          <w:tab w:val="left" w:pos="2640"/>
        </w:tabs>
        <w:spacing w:line="360" w:lineRule="auto"/>
        <w:ind w:firstLineChars="100" w:firstLine="240"/>
        <w:jc w:val="left"/>
        <w:rPr>
          <w:rFonts w:ascii="宋体" w:eastAsia="宋体" w:hAnsi="宋体" w:cs="Times New Roman"/>
          <w:sz w:val="24"/>
          <w:szCs w:val="24"/>
        </w:rPr>
      </w:pPr>
      <w:r w:rsidRPr="00640110">
        <w:rPr>
          <w:rFonts w:asciiTheme="minorEastAsia" w:hAnsiTheme="minorEastAsia" w:hint="eastAsia"/>
          <w:sz w:val="24"/>
          <w:szCs w:val="24"/>
        </w:rPr>
        <w:t>据</w:t>
      </w:r>
      <w:proofErr w:type="gramStart"/>
      <w:r w:rsidRPr="00640110">
        <w:rPr>
          <w:rFonts w:ascii="宋体" w:eastAsia="宋体" w:hAnsi="宋体" w:cs="Times New Roman"/>
          <w:sz w:val="24"/>
          <w:szCs w:val="24"/>
        </w:rPr>
        <w:t>九院教字</w:t>
      </w:r>
      <w:proofErr w:type="gramEnd"/>
      <w:r w:rsidRPr="00640110">
        <w:rPr>
          <w:rFonts w:ascii="宋体" w:eastAsia="宋体" w:hAnsi="宋体" w:cs="Times New Roman"/>
          <w:sz w:val="24"/>
          <w:szCs w:val="24"/>
        </w:rPr>
        <w:t>〔2015〕21号</w:t>
      </w:r>
      <w:r w:rsidRPr="00640110">
        <w:rPr>
          <w:rFonts w:asciiTheme="minorEastAsia" w:hAnsiTheme="minorEastAsia" w:hint="eastAsia"/>
          <w:sz w:val="24"/>
          <w:szCs w:val="24"/>
        </w:rPr>
        <w:t>文，</w:t>
      </w:r>
      <w:r w:rsidRPr="00640110">
        <w:rPr>
          <w:rFonts w:ascii="宋体" w:eastAsia="宋体" w:hAnsi="宋体" w:cs="Times New Roman"/>
          <w:sz w:val="24"/>
          <w:szCs w:val="24"/>
        </w:rPr>
        <w:t>为规范和加强学生课程成绩的管理，公平、公正、客观地评定学生学习成绩，特制定本办法。</w:t>
      </w:r>
    </w:p>
    <w:p w:rsidR="00640110" w:rsidRPr="006F736F" w:rsidRDefault="00640110" w:rsidP="006F736F">
      <w:pPr>
        <w:spacing w:line="360" w:lineRule="auto"/>
        <w:ind w:firstLineChars="200" w:firstLine="482"/>
        <w:rPr>
          <w:rFonts w:ascii="宋体" w:eastAsia="宋体" w:hAnsi="宋体" w:cs="Times New Roman"/>
          <w:b/>
          <w:sz w:val="24"/>
          <w:szCs w:val="24"/>
        </w:rPr>
      </w:pPr>
      <w:r w:rsidRPr="006F736F">
        <w:rPr>
          <w:rFonts w:ascii="宋体" w:eastAsia="宋体" w:hAnsi="宋体" w:cs="Times New Roman"/>
          <w:b/>
          <w:sz w:val="24"/>
          <w:szCs w:val="24"/>
        </w:rPr>
        <w:t>一、课程总评成绩的组成</w:t>
      </w:r>
    </w:p>
    <w:p w:rsidR="00640110" w:rsidRPr="00640110" w:rsidRDefault="00640110" w:rsidP="00640110">
      <w:pPr>
        <w:spacing w:line="360" w:lineRule="auto"/>
        <w:ind w:firstLineChars="200" w:firstLine="480"/>
        <w:rPr>
          <w:rFonts w:ascii="宋体" w:eastAsia="宋体" w:hAnsi="宋体" w:cs="Times New Roman"/>
          <w:sz w:val="24"/>
          <w:szCs w:val="24"/>
        </w:rPr>
      </w:pPr>
      <w:r w:rsidRPr="00640110">
        <w:rPr>
          <w:rFonts w:ascii="宋体" w:eastAsia="宋体" w:hAnsi="宋体" w:cs="Times New Roman"/>
          <w:sz w:val="24"/>
          <w:szCs w:val="24"/>
        </w:rPr>
        <w:t>课程总评成绩原则上由平时成绩、期中成绩、实验成绩和期末成绩四个部分综合评定，具体组成视课程性质而定，但必须包含平时成绩和期末成绩。对于采取小学期授课制的课程，任课教师可经教研室讨论决定是否开展课程期中考试，无期中考试环节的课程在课程总评成绩中可不体现期中成绩，无课内实践环节的课程则不体现实验成绩。</w:t>
      </w:r>
    </w:p>
    <w:p w:rsidR="00640110" w:rsidRPr="006F736F" w:rsidRDefault="00640110" w:rsidP="006F736F">
      <w:pPr>
        <w:spacing w:line="360" w:lineRule="auto"/>
        <w:ind w:firstLineChars="200" w:firstLine="482"/>
        <w:rPr>
          <w:rFonts w:ascii="宋体" w:eastAsia="宋体" w:hAnsi="宋体" w:cs="Times New Roman"/>
          <w:b/>
          <w:sz w:val="24"/>
          <w:szCs w:val="24"/>
        </w:rPr>
      </w:pPr>
      <w:r w:rsidRPr="006F736F">
        <w:rPr>
          <w:rFonts w:ascii="宋体" w:eastAsia="宋体" w:hAnsi="宋体" w:cs="Times New Roman"/>
          <w:b/>
          <w:sz w:val="24"/>
          <w:szCs w:val="24"/>
        </w:rPr>
        <w:t>二、课程总评成绩的权重</w:t>
      </w:r>
    </w:p>
    <w:p w:rsidR="00640110" w:rsidRPr="00640110" w:rsidRDefault="00640110" w:rsidP="00640110">
      <w:pPr>
        <w:spacing w:line="360" w:lineRule="auto"/>
        <w:ind w:firstLineChars="200" w:firstLine="480"/>
        <w:rPr>
          <w:rFonts w:ascii="宋体" w:eastAsia="宋体" w:hAnsi="宋体" w:cs="Times New Roman"/>
          <w:sz w:val="24"/>
          <w:szCs w:val="24"/>
        </w:rPr>
      </w:pPr>
      <w:r w:rsidRPr="00640110">
        <w:rPr>
          <w:rFonts w:ascii="宋体" w:eastAsia="宋体" w:hAnsi="宋体" w:cs="Times New Roman"/>
          <w:sz w:val="24"/>
          <w:szCs w:val="24"/>
        </w:rPr>
        <w:t>1.开展期中考试的课程，平时成绩和</w:t>
      </w:r>
      <w:proofErr w:type="gramStart"/>
      <w:r w:rsidRPr="00640110">
        <w:rPr>
          <w:rFonts w:ascii="宋体" w:eastAsia="宋体" w:hAnsi="宋体" w:cs="Times New Roman"/>
          <w:sz w:val="24"/>
          <w:szCs w:val="24"/>
        </w:rPr>
        <w:t>期中</w:t>
      </w:r>
      <w:proofErr w:type="gramEnd"/>
      <w:r w:rsidRPr="00640110">
        <w:rPr>
          <w:rFonts w:ascii="宋体" w:eastAsia="宋体" w:hAnsi="宋体" w:cs="Times New Roman"/>
          <w:sz w:val="24"/>
          <w:szCs w:val="24"/>
        </w:rPr>
        <w:t>成绩各占15%的权重，其余部分的权重因课程而异，具体参照以下原则：</w:t>
      </w:r>
    </w:p>
    <w:p w:rsidR="00640110" w:rsidRPr="00640110" w:rsidRDefault="00640110" w:rsidP="00640110">
      <w:pPr>
        <w:spacing w:line="360" w:lineRule="auto"/>
        <w:ind w:firstLineChars="200" w:firstLine="480"/>
        <w:rPr>
          <w:rFonts w:ascii="宋体" w:eastAsia="宋体" w:hAnsi="宋体" w:cs="Times New Roman"/>
          <w:sz w:val="24"/>
          <w:szCs w:val="24"/>
        </w:rPr>
      </w:pPr>
      <w:r w:rsidRPr="00640110">
        <w:rPr>
          <w:rFonts w:ascii="宋体" w:eastAsia="宋体" w:hAnsi="宋体" w:cs="Times New Roman"/>
          <w:sz w:val="24"/>
          <w:szCs w:val="24"/>
        </w:rPr>
        <w:t>（1）理论课程：平时成绩占15%，期中考试成绩占15%，期末考试成绩占70%；</w:t>
      </w:r>
    </w:p>
    <w:p w:rsidR="00640110" w:rsidRPr="00640110" w:rsidRDefault="00640110" w:rsidP="00640110">
      <w:pPr>
        <w:spacing w:line="360" w:lineRule="auto"/>
        <w:ind w:firstLineChars="200" w:firstLine="480"/>
        <w:rPr>
          <w:rFonts w:ascii="宋体" w:eastAsia="宋体" w:hAnsi="宋体" w:cs="Times New Roman"/>
          <w:sz w:val="24"/>
          <w:szCs w:val="24"/>
        </w:rPr>
      </w:pPr>
      <w:r w:rsidRPr="00640110">
        <w:rPr>
          <w:rFonts w:ascii="宋体" w:eastAsia="宋体" w:hAnsi="宋体" w:cs="Times New Roman"/>
          <w:sz w:val="24"/>
          <w:szCs w:val="24"/>
        </w:rPr>
        <w:t>（2）实验课程：平时成绩占15%，期中考试成绩占15%，实验考试成绩占70%；</w:t>
      </w:r>
    </w:p>
    <w:p w:rsidR="00640110" w:rsidRPr="00640110" w:rsidRDefault="00640110" w:rsidP="00640110">
      <w:pPr>
        <w:spacing w:line="360" w:lineRule="auto"/>
        <w:ind w:firstLineChars="200" w:firstLine="480"/>
        <w:rPr>
          <w:rFonts w:ascii="宋体" w:eastAsia="宋体" w:hAnsi="宋体" w:cs="Times New Roman"/>
          <w:sz w:val="24"/>
          <w:szCs w:val="24"/>
        </w:rPr>
      </w:pPr>
      <w:r w:rsidRPr="00640110">
        <w:rPr>
          <w:rFonts w:ascii="宋体" w:eastAsia="宋体" w:hAnsi="宋体" w:cs="Times New Roman"/>
          <w:sz w:val="24"/>
          <w:szCs w:val="24"/>
        </w:rPr>
        <w:t>（3）含课内实践课程：平时成绩占15%，期中考试成绩占15%，实践考试成绩占10%，期末考试成绩占60%。</w:t>
      </w:r>
    </w:p>
    <w:p w:rsidR="00640110" w:rsidRPr="00640110" w:rsidRDefault="00640110" w:rsidP="00640110">
      <w:pPr>
        <w:spacing w:line="360" w:lineRule="auto"/>
        <w:ind w:firstLineChars="200" w:firstLine="480"/>
        <w:rPr>
          <w:rFonts w:ascii="宋体" w:eastAsia="宋体" w:hAnsi="宋体" w:cs="Times New Roman"/>
          <w:sz w:val="24"/>
          <w:szCs w:val="24"/>
        </w:rPr>
      </w:pPr>
      <w:r w:rsidRPr="00640110">
        <w:rPr>
          <w:rFonts w:ascii="宋体" w:eastAsia="宋体" w:hAnsi="宋体" w:cs="Times New Roman"/>
          <w:sz w:val="24"/>
          <w:szCs w:val="24"/>
        </w:rPr>
        <w:t>2.无期中考试环节的小学期课程，各部分成绩的权重如下：</w:t>
      </w:r>
    </w:p>
    <w:p w:rsidR="00640110" w:rsidRPr="00640110" w:rsidRDefault="00640110" w:rsidP="00640110">
      <w:pPr>
        <w:spacing w:line="360" w:lineRule="auto"/>
        <w:ind w:firstLineChars="200" w:firstLine="480"/>
        <w:rPr>
          <w:rFonts w:ascii="宋体" w:eastAsia="宋体" w:hAnsi="宋体" w:cs="Times New Roman"/>
          <w:sz w:val="24"/>
          <w:szCs w:val="24"/>
        </w:rPr>
      </w:pPr>
      <w:r w:rsidRPr="00640110">
        <w:rPr>
          <w:rFonts w:ascii="宋体" w:eastAsia="宋体" w:hAnsi="宋体" w:cs="Times New Roman"/>
          <w:sz w:val="24"/>
          <w:szCs w:val="24"/>
        </w:rPr>
        <w:t>（1）理论课程：平时成绩占30%，期末考试成绩占70%；</w:t>
      </w:r>
    </w:p>
    <w:p w:rsidR="00640110" w:rsidRPr="00640110" w:rsidRDefault="00640110" w:rsidP="00640110">
      <w:pPr>
        <w:spacing w:line="360" w:lineRule="auto"/>
        <w:ind w:firstLineChars="200" w:firstLine="480"/>
        <w:rPr>
          <w:rFonts w:ascii="宋体" w:eastAsia="宋体" w:hAnsi="宋体" w:cs="Times New Roman"/>
          <w:sz w:val="24"/>
          <w:szCs w:val="24"/>
        </w:rPr>
      </w:pPr>
      <w:r w:rsidRPr="00640110">
        <w:rPr>
          <w:rFonts w:ascii="宋体" w:eastAsia="宋体" w:hAnsi="宋体" w:cs="Times New Roman"/>
          <w:sz w:val="24"/>
          <w:szCs w:val="24"/>
        </w:rPr>
        <w:t>（2）实验课程：平时成绩占30%，实验考试成绩占70%；</w:t>
      </w:r>
    </w:p>
    <w:p w:rsidR="00640110" w:rsidRPr="00640110" w:rsidRDefault="00640110" w:rsidP="00640110">
      <w:pPr>
        <w:spacing w:line="360" w:lineRule="auto"/>
        <w:ind w:firstLineChars="200" w:firstLine="480"/>
        <w:rPr>
          <w:rFonts w:ascii="宋体" w:eastAsia="宋体" w:hAnsi="宋体" w:cs="Times New Roman"/>
          <w:sz w:val="24"/>
          <w:szCs w:val="24"/>
        </w:rPr>
      </w:pPr>
      <w:r w:rsidRPr="00640110">
        <w:rPr>
          <w:rFonts w:ascii="宋体" w:eastAsia="宋体" w:hAnsi="宋体" w:cs="Times New Roman"/>
          <w:sz w:val="24"/>
          <w:szCs w:val="24"/>
        </w:rPr>
        <w:t xml:space="preserve">（3）含课内实践课程：实验学时占总学时1/3 </w:t>
      </w:r>
      <w:r w:rsidRPr="00640110">
        <w:rPr>
          <w:rFonts w:ascii="宋体" w:eastAsia="宋体" w:hAnsi="宋体" w:cs="Times New Roman" w:hint="eastAsia"/>
          <w:sz w:val="24"/>
          <w:szCs w:val="24"/>
        </w:rPr>
        <w:t>（</w:t>
      </w:r>
      <w:r w:rsidRPr="00640110">
        <w:rPr>
          <w:rFonts w:ascii="宋体" w:eastAsia="宋体" w:hAnsi="宋体" w:cs="Times New Roman"/>
          <w:sz w:val="24"/>
          <w:szCs w:val="24"/>
        </w:rPr>
        <w:t>含1/3</w:t>
      </w:r>
      <w:r w:rsidRPr="00640110">
        <w:rPr>
          <w:rFonts w:ascii="宋体" w:eastAsia="宋体" w:hAnsi="宋体" w:cs="Times New Roman" w:hint="eastAsia"/>
          <w:sz w:val="24"/>
          <w:szCs w:val="24"/>
        </w:rPr>
        <w:t>）</w:t>
      </w:r>
      <w:r w:rsidRPr="00640110">
        <w:rPr>
          <w:rFonts w:ascii="宋体" w:eastAsia="宋体" w:hAnsi="宋体" w:cs="Times New Roman"/>
          <w:sz w:val="24"/>
          <w:szCs w:val="24"/>
        </w:rPr>
        <w:t>以上的课程，理论课平时成绩占15%，实验成绩占25%，期末考试成绩占60%；其它含实验课程的理论课平时成绩占20%，实验成绩占20%，期末考试成绩占60%。</w:t>
      </w:r>
    </w:p>
    <w:p w:rsidR="00640110" w:rsidRDefault="00640110">
      <w:pPr>
        <w:rPr>
          <w:szCs w:val="21"/>
        </w:rPr>
      </w:pPr>
    </w:p>
    <w:p w:rsidR="00F440B4" w:rsidRDefault="00F440B4">
      <w:pPr>
        <w:rPr>
          <w:szCs w:val="21"/>
        </w:rPr>
      </w:pPr>
    </w:p>
    <w:p w:rsidR="00F440B4" w:rsidRDefault="00F440B4" w:rsidP="00F440B4">
      <w:pPr>
        <w:jc w:val="center"/>
        <w:rPr>
          <w:b/>
          <w:sz w:val="28"/>
        </w:rPr>
      </w:pPr>
    </w:p>
    <w:p w:rsidR="00F440B4" w:rsidRDefault="00F440B4" w:rsidP="00F440B4">
      <w:pPr>
        <w:jc w:val="center"/>
        <w:rPr>
          <w:b/>
          <w:sz w:val="28"/>
        </w:rPr>
      </w:pPr>
    </w:p>
    <w:p w:rsidR="00F440B4" w:rsidRPr="00714C26" w:rsidRDefault="00457DE1" w:rsidP="00F440B4">
      <w:pPr>
        <w:jc w:val="center"/>
        <w:rPr>
          <w:rFonts w:ascii="Calibri" w:eastAsia="宋体" w:hAnsi="Calibri" w:cs="Times New Roman"/>
          <w:b/>
          <w:sz w:val="30"/>
          <w:szCs w:val="30"/>
        </w:rPr>
      </w:pPr>
      <w:r>
        <w:rPr>
          <w:rFonts w:hint="eastAsia"/>
          <w:b/>
          <w:sz w:val="30"/>
          <w:szCs w:val="30"/>
        </w:rPr>
        <w:lastRenderedPageBreak/>
        <w:t>机械与智能制造学院</w:t>
      </w:r>
      <w:r w:rsidR="00F440B4" w:rsidRPr="00714C26">
        <w:rPr>
          <w:rFonts w:ascii="Calibri" w:eastAsia="宋体" w:hAnsi="Calibri" w:cs="Times New Roman" w:hint="eastAsia"/>
          <w:b/>
          <w:sz w:val="30"/>
          <w:szCs w:val="30"/>
        </w:rPr>
        <w:t>平时成绩评定办法</w:t>
      </w:r>
    </w:p>
    <w:p w:rsidR="00F440B4" w:rsidRDefault="00F440B4" w:rsidP="00F440B4">
      <w:pPr>
        <w:jc w:val="center"/>
        <w:rPr>
          <w:rFonts w:ascii="Calibri" w:eastAsia="宋体" w:hAnsi="Calibri" w:cs="Times New Roman"/>
          <w:b/>
          <w:sz w:val="28"/>
        </w:rPr>
      </w:pP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为加强对学生平时学习过程的管理，强化平时成绩的功能，规范平时成绩的管理，进一步促进学生主动积极地学习，保证课堂教学质量，特制定本实施办法。</w:t>
      </w: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一、指导思想</w:t>
      </w: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平时成绩的评定是一项严肃、细致、经常性的工作，各课程教师应严格抓好实施过程中的各个环节，切实发挥平时成绩的作用，保证平时成绩的真实、准确，确保教学质量的提高。</w:t>
      </w: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二、平时成绩的计分比例</w:t>
      </w: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每门课程的总成绩由平时成绩和期终考试成绩两部分构成，即：总成绩=(平时成绩×百分比)+(期终考试成绩×百分比)。平时成绩占总成绩的比例为40%，即为40分；期终考试成绩占总成绩的比例为60%，即为60分。</w:t>
      </w: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三、平时成绩考核通常包括：出勤、课堂提问、平时作业、阶段测验、笔记抽查、课程实验、课堂表现以及其他考核项目。其中出勤成绩占50%，为20分；其他成绩占50%，为20分。</w:t>
      </w: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四、平时成绩的管理</w:t>
      </w: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w:t>
      </w:r>
      <w:proofErr w:type="gramStart"/>
      <w:r w:rsidRPr="004B5BD5">
        <w:rPr>
          <w:rFonts w:ascii="宋体" w:eastAsia="宋体" w:hAnsi="宋体" w:cs="Times New Roman" w:hint="eastAsia"/>
          <w:sz w:val="24"/>
        </w:rPr>
        <w:t>一</w:t>
      </w:r>
      <w:proofErr w:type="gramEnd"/>
      <w:r w:rsidRPr="004B5BD5">
        <w:rPr>
          <w:rFonts w:ascii="宋体" w:eastAsia="宋体" w:hAnsi="宋体" w:cs="Times New Roman" w:hint="eastAsia"/>
          <w:sz w:val="24"/>
        </w:rPr>
        <w:t>) 出勤成绩</w:t>
      </w: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1、学生全满勤，出勤成绩为20分。</w:t>
      </w: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2、学生旷课1次(2学时)， 出勤成绩扣5分，旷课5次及以上取消本门课程考试资格，必须重修。</w:t>
      </w:r>
    </w:p>
    <w:p w:rsidR="00F440B4" w:rsidRPr="004B5BD5" w:rsidRDefault="00F440B4" w:rsidP="004B5BD5">
      <w:pPr>
        <w:spacing w:line="360" w:lineRule="auto"/>
        <w:textAlignment w:val="baseline"/>
        <w:rPr>
          <w:rFonts w:ascii="宋体" w:eastAsia="宋体" w:hAnsi="宋体" w:cs="Times New Roman"/>
          <w:sz w:val="24"/>
        </w:rPr>
      </w:pPr>
      <w:r w:rsidRPr="004B5BD5">
        <w:rPr>
          <w:rFonts w:ascii="宋体" w:eastAsia="宋体" w:hAnsi="宋体" w:cs="Times New Roman" w:hint="eastAsia"/>
          <w:sz w:val="24"/>
        </w:rPr>
        <w:t xml:space="preserve">    3、学生病、事假10学时以内，出勤成绩为15分；10学时以上</w:t>
      </w:r>
      <w:proofErr w:type="gramStart"/>
      <w:r w:rsidRPr="004B5BD5">
        <w:rPr>
          <w:rFonts w:ascii="宋体" w:eastAsia="宋体" w:hAnsi="宋体" w:cs="Times New Roman" w:hint="eastAsia"/>
          <w:sz w:val="24"/>
        </w:rPr>
        <w:t>不</w:t>
      </w:r>
      <w:proofErr w:type="gramEnd"/>
      <w:r w:rsidRPr="004B5BD5">
        <w:rPr>
          <w:rFonts w:ascii="宋体" w:eastAsia="宋体" w:hAnsi="宋体" w:cs="Times New Roman" w:hint="eastAsia"/>
          <w:sz w:val="24"/>
        </w:rPr>
        <w:t>到达总课时的1/3的，出勤成绩为10分；超过1/3的，出勤成绩为零分。</w:t>
      </w:r>
    </w:p>
    <w:p w:rsidR="00F440B4" w:rsidRPr="004B5BD5" w:rsidRDefault="00F440B4" w:rsidP="004B5BD5">
      <w:pPr>
        <w:spacing w:line="360" w:lineRule="auto"/>
        <w:textAlignment w:val="baseline"/>
        <w:rPr>
          <w:rFonts w:ascii="宋体" w:eastAsia="宋体" w:hAnsi="宋体" w:cs="Times New Roman"/>
          <w:sz w:val="24"/>
        </w:rPr>
      </w:pPr>
      <w:r w:rsidRPr="004B5BD5">
        <w:rPr>
          <w:rFonts w:ascii="宋体" w:eastAsia="宋体" w:hAnsi="宋体" w:cs="Times New Roman" w:hint="eastAsia"/>
          <w:sz w:val="24"/>
        </w:rPr>
        <w:t xml:space="preserve">    4、学生迟到或早退一次扣0.5分。</w:t>
      </w: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(二) 其他成绩</w:t>
      </w:r>
    </w:p>
    <w:p w:rsidR="00F440B4" w:rsidRPr="004B5BD5" w:rsidRDefault="00F440B4" w:rsidP="004B5BD5">
      <w:pPr>
        <w:spacing w:line="360" w:lineRule="auto"/>
        <w:ind w:firstLineChars="200" w:firstLine="480"/>
        <w:textAlignment w:val="baseline"/>
        <w:rPr>
          <w:rFonts w:ascii="宋体" w:eastAsia="宋体" w:hAnsi="宋体" w:cs="Times New Roman"/>
          <w:sz w:val="24"/>
        </w:rPr>
      </w:pPr>
      <w:r w:rsidRPr="004B5BD5">
        <w:rPr>
          <w:rFonts w:ascii="宋体" w:eastAsia="宋体" w:hAnsi="宋体" w:cs="Times New Roman" w:hint="eastAsia"/>
          <w:sz w:val="24"/>
        </w:rPr>
        <w:t>课堂提问、平时作业、阶段测验、笔记抽查、课程实验、课堂表现以及其他考核项目的评分标准根据课程类型由任课教师确定，但必须向学生公布。</w:t>
      </w:r>
    </w:p>
    <w:p w:rsidR="00F440B4" w:rsidRPr="004B5BD5" w:rsidRDefault="00F440B4" w:rsidP="004B5BD5">
      <w:pPr>
        <w:spacing w:line="360" w:lineRule="auto"/>
        <w:ind w:firstLineChars="250" w:firstLine="600"/>
        <w:textAlignment w:val="baseline"/>
        <w:rPr>
          <w:rFonts w:ascii="宋体" w:eastAsia="宋体" w:hAnsi="宋体" w:cs="Times New Roman"/>
          <w:sz w:val="24"/>
        </w:rPr>
      </w:pPr>
      <w:r w:rsidRPr="004B5BD5">
        <w:rPr>
          <w:rFonts w:ascii="宋体" w:eastAsia="宋体" w:hAnsi="宋体" w:cs="Times New Roman" w:hint="eastAsia"/>
          <w:sz w:val="24"/>
        </w:rPr>
        <w:t>五、注意事项</w:t>
      </w:r>
    </w:p>
    <w:p w:rsidR="00F440B4" w:rsidRPr="004B5BD5" w:rsidRDefault="00F440B4" w:rsidP="004B5BD5">
      <w:pPr>
        <w:spacing w:line="360" w:lineRule="auto"/>
        <w:ind w:firstLineChars="250" w:firstLine="600"/>
        <w:textAlignment w:val="baseline"/>
        <w:rPr>
          <w:rFonts w:ascii="宋体" w:eastAsia="宋体" w:hAnsi="宋体" w:cs="Times New Roman"/>
          <w:sz w:val="24"/>
        </w:rPr>
      </w:pPr>
      <w:r w:rsidRPr="004B5BD5">
        <w:rPr>
          <w:rFonts w:ascii="宋体" w:eastAsia="宋体" w:hAnsi="宋体" w:cs="Times New Roman" w:hint="eastAsia"/>
          <w:sz w:val="24"/>
        </w:rPr>
        <w:t>1、任课教师必须在第一次上课时向学生宣布该门课程成绩评定办法。</w:t>
      </w:r>
    </w:p>
    <w:p w:rsidR="00F440B4" w:rsidRPr="004B5BD5" w:rsidRDefault="00F440B4" w:rsidP="004B5BD5">
      <w:pPr>
        <w:spacing w:line="360" w:lineRule="auto"/>
        <w:ind w:firstLineChars="250" w:firstLine="600"/>
        <w:textAlignment w:val="baseline"/>
        <w:rPr>
          <w:rFonts w:ascii="宋体" w:eastAsia="宋体" w:hAnsi="宋体" w:cs="Times New Roman"/>
          <w:sz w:val="24"/>
        </w:rPr>
      </w:pPr>
      <w:r w:rsidRPr="004B5BD5">
        <w:rPr>
          <w:rFonts w:ascii="宋体" w:eastAsia="宋体" w:hAnsi="宋体" w:cs="Times New Roman" w:hint="eastAsia"/>
          <w:sz w:val="24"/>
        </w:rPr>
        <w:t>2、进行教学改革的课程，若需调整成绩评定比例，可由任课教师提出，讲</w:t>
      </w:r>
      <w:r w:rsidRPr="004B5BD5">
        <w:rPr>
          <w:rFonts w:ascii="宋体" w:eastAsia="宋体" w:hAnsi="宋体" w:cs="Times New Roman" w:hint="eastAsia"/>
          <w:sz w:val="24"/>
        </w:rPr>
        <w:lastRenderedPageBreak/>
        <w:t>授该门课程的全体教师讨论通过，</w:t>
      </w:r>
      <w:proofErr w:type="gramStart"/>
      <w:r w:rsidRPr="004B5BD5">
        <w:rPr>
          <w:rFonts w:ascii="宋体" w:eastAsia="宋体" w:hAnsi="宋体" w:cs="Times New Roman" w:hint="eastAsia"/>
          <w:sz w:val="24"/>
        </w:rPr>
        <w:t>报教师</w:t>
      </w:r>
      <w:proofErr w:type="gramEnd"/>
      <w:r w:rsidRPr="004B5BD5">
        <w:rPr>
          <w:rFonts w:ascii="宋体" w:eastAsia="宋体" w:hAnsi="宋体" w:cs="Times New Roman" w:hint="eastAsia"/>
          <w:sz w:val="24"/>
        </w:rPr>
        <w:t>所在学院批准，教务处审批后执行。</w:t>
      </w:r>
    </w:p>
    <w:p w:rsidR="00F440B4" w:rsidRPr="004B5BD5" w:rsidRDefault="00F440B4" w:rsidP="004B5BD5">
      <w:pPr>
        <w:spacing w:line="360" w:lineRule="auto"/>
        <w:ind w:firstLineChars="250" w:firstLine="600"/>
        <w:textAlignment w:val="baseline"/>
        <w:rPr>
          <w:rFonts w:ascii="宋体" w:eastAsia="宋体" w:hAnsi="宋体" w:cs="Times New Roman"/>
          <w:sz w:val="24"/>
        </w:rPr>
      </w:pPr>
      <w:r w:rsidRPr="004B5BD5">
        <w:rPr>
          <w:rFonts w:ascii="宋体" w:eastAsia="宋体" w:hAnsi="宋体" w:cs="Times New Roman" w:hint="eastAsia"/>
          <w:sz w:val="24"/>
        </w:rPr>
        <w:t>3、任课教师在课程结束考试前必须向学院提交取消考试资格学生名单及原因。</w:t>
      </w:r>
    </w:p>
    <w:p w:rsidR="00F440B4" w:rsidRPr="004B5BD5" w:rsidRDefault="00F440B4" w:rsidP="004B5BD5">
      <w:pPr>
        <w:spacing w:line="360" w:lineRule="auto"/>
        <w:textAlignment w:val="baseline"/>
        <w:rPr>
          <w:rFonts w:ascii="宋体" w:eastAsia="宋体" w:hAnsi="宋体" w:cs="Times New Roman"/>
          <w:sz w:val="24"/>
        </w:rPr>
      </w:pPr>
      <w:r w:rsidRPr="004B5BD5">
        <w:rPr>
          <w:rFonts w:ascii="宋体" w:eastAsia="宋体" w:hAnsi="宋体" w:cs="Times New Roman" w:hint="eastAsia"/>
          <w:sz w:val="24"/>
        </w:rPr>
        <w:t xml:space="preserve">     4、任课教师必须保存课程平时成绩评定依据至少半年，学生在半年内可对平时成绩提出异议，经教务处批准后进行查证。</w:t>
      </w:r>
    </w:p>
    <w:p w:rsidR="00F440B4" w:rsidRDefault="00F440B4">
      <w:pPr>
        <w:rPr>
          <w:szCs w:val="21"/>
        </w:rPr>
      </w:pPr>
    </w:p>
    <w:p w:rsidR="00331717" w:rsidRDefault="00331717">
      <w:pPr>
        <w:rPr>
          <w:szCs w:val="21"/>
        </w:rPr>
        <w:sectPr w:rsidR="00331717" w:rsidSect="009D67DC">
          <w:pgSz w:w="11906" w:h="16838"/>
          <w:pgMar w:top="1440" w:right="1800" w:bottom="1440" w:left="1800" w:header="851" w:footer="992" w:gutter="0"/>
          <w:cols w:space="425"/>
          <w:docGrid w:type="lines" w:linePitch="312"/>
        </w:sectPr>
      </w:pPr>
    </w:p>
    <w:p w:rsidR="00331717" w:rsidRPr="00714C26" w:rsidRDefault="00457DE1" w:rsidP="00331717">
      <w:pPr>
        <w:spacing w:line="480" w:lineRule="auto"/>
        <w:jc w:val="center"/>
        <w:rPr>
          <w:rFonts w:asciiTheme="minorEastAsia" w:hAnsiTheme="minorEastAsia" w:cs="Times New Roman"/>
          <w:b/>
          <w:sz w:val="30"/>
          <w:szCs w:val="30"/>
        </w:rPr>
      </w:pPr>
      <w:r>
        <w:rPr>
          <w:rFonts w:asciiTheme="minorEastAsia" w:hAnsiTheme="minorEastAsia" w:hint="eastAsia"/>
          <w:b/>
          <w:sz w:val="30"/>
          <w:szCs w:val="30"/>
        </w:rPr>
        <w:lastRenderedPageBreak/>
        <w:t>机械与智能制造学院</w:t>
      </w:r>
      <w:r w:rsidR="00331717" w:rsidRPr="00714C26">
        <w:rPr>
          <w:rFonts w:asciiTheme="minorEastAsia" w:hAnsiTheme="minorEastAsia" w:cs="Times New Roman" w:hint="eastAsia"/>
          <w:b/>
          <w:sz w:val="30"/>
          <w:szCs w:val="30"/>
        </w:rPr>
        <w:t>考场规则</w:t>
      </w:r>
    </w:p>
    <w:p w:rsidR="00331717" w:rsidRPr="00001F64" w:rsidRDefault="00331717" w:rsidP="00331717">
      <w:pPr>
        <w:tabs>
          <w:tab w:val="left" w:pos="2640"/>
        </w:tabs>
        <w:jc w:val="center"/>
        <w:rPr>
          <w:rFonts w:ascii="方正仿宋_GBK" w:eastAsia="方正仿宋_GBK" w:hAnsi="Calibri" w:cs="Times New Roman"/>
        </w:rPr>
      </w:pPr>
    </w:p>
    <w:p w:rsidR="00331717" w:rsidRPr="00331717" w:rsidRDefault="00130C53" w:rsidP="00331717">
      <w:pPr>
        <w:tabs>
          <w:tab w:val="left" w:pos="2640"/>
        </w:tabs>
        <w:spacing w:line="360" w:lineRule="auto"/>
        <w:jc w:val="center"/>
        <w:rPr>
          <w:rFonts w:ascii="宋体" w:eastAsia="宋体" w:hAnsi="宋体" w:cs="Times New Roman"/>
          <w:sz w:val="24"/>
          <w:szCs w:val="24"/>
        </w:rPr>
      </w:pPr>
      <w:r>
        <w:rPr>
          <w:rFonts w:asciiTheme="minorEastAsia" w:hAnsiTheme="minorEastAsia" w:hint="eastAsia"/>
          <w:sz w:val="24"/>
          <w:szCs w:val="24"/>
        </w:rPr>
        <w:t xml:space="preserve">   根</w:t>
      </w:r>
      <w:r w:rsidR="00331717" w:rsidRPr="00331717">
        <w:rPr>
          <w:rFonts w:asciiTheme="minorEastAsia" w:hAnsiTheme="minorEastAsia" w:hint="eastAsia"/>
          <w:sz w:val="24"/>
          <w:szCs w:val="24"/>
        </w:rPr>
        <w:t>据</w:t>
      </w:r>
      <w:proofErr w:type="gramStart"/>
      <w:r w:rsidR="00331717" w:rsidRPr="00331717">
        <w:rPr>
          <w:rFonts w:ascii="宋体" w:eastAsia="宋体" w:hAnsi="宋体" w:cs="Times New Roman" w:hint="eastAsia"/>
          <w:sz w:val="24"/>
          <w:szCs w:val="24"/>
        </w:rPr>
        <w:t>九院教字</w:t>
      </w:r>
      <w:proofErr w:type="gramEnd"/>
      <w:r w:rsidR="00331717" w:rsidRPr="00331717">
        <w:rPr>
          <w:rFonts w:ascii="宋体" w:eastAsia="宋体" w:hAnsi="宋体" w:cs="Times New Roman" w:hint="eastAsia"/>
          <w:sz w:val="24"/>
          <w:szCs w:val="24"/>
        </w:rPr>
        <w:t>〔2015〕19号</w:t>
      </w:r>
      <w:r w:rsidR="00331717" w:rsidRPr="00331717">
        <w:rPr>
          <w:rFonts w:asciiTheme="minorEastAsia" w:hAnsiTheme="minorEastAsia" w:hint="eastAsia"/>
          <w:sz w:val="24"/>
          <w:szCs w:val="24"/>
        </w:rPr>
        <w:t>文，</w:t>
      </w:r>
      <w:r w:rsidR="00457DE1">
        <w:rPr>
          <w:rFonts w:asciiTheme="minorEastAsia" w:hAnsiTheme="minorEastAsia" w:hint="eastAsia"/>
          <w:sz w:val="24"/>
          <w:szCs w:val="24"/>
        </w:rPr>
        <w:t>机械与智能制造学院</w:t>
      </w:r>
      <w:r w:rsidR="00331717" w:rsidRPr="00331717">
        <w:rPr>
          <w:rFonts w:asciiTheme="minorEastAsia" w:hAnsiTheme="minorEastAsia" w:hint="eastAsia"/>
          <w:sz w:val="24"/>
          <w:szCs w:val="24"/>
        </w:rPr>
        <w:t>特制订以下考场规则</w:t>
      </w:r>
      <w:r w:rsidR="00331717">
        <w:rPr>
          <w:rFonts w:asciiTheme="minorEastAsia" w:hAnsiTheme="minorEastAsia" w:hint="eastAsia"/>
          <w:sz w:val="24"/>
          <w:szCs w:val="24"/>
        </w:rPr>
        <w:t>：</w:t>
      </w:r>
    </w:p>
    <w:p w:rsidR="00331717" w:rsidRPr="00331717" w:rsidRDefault="00331717" w:rsidP="00331717">
      <w:pPr>
        <w:spacing w:line="360" w:lineRule="auto"/>
        <w:ind w:firstLineChars="200" w:firstLine="482"/>
        <w:rPr>
          <w:rFonts w:ascii="宋体" w:eastAsia="宋体" w:hAnsi="宋体" w:cs="Times New Roman"/>
          <w:sz w:val="24"/>
          <w:szCs w:val="24"/>
        </w:rPr>
      </w:pPr>
      <w:r w:rsidRPr="00331717">
        <w:rPr>
          <w:rFonts w:ascii="宋体" w:eastAsia="宋体" w:hAnsi="宋体" w:cs="Times New Roman" w:hint="eastAsia"/>
          <w:b/>
          <w:sz w:val="24"/>
          <w:szCs w:val="24"/>
        </w:rPr>
        <w:t>第一条</w:t>
      </w:r>
      <w:r w:rsidRPr="00331717">
        <w:rPr>
          <w:rFonts w:ascii="宋体" w:eastAsia="宋体" w:hAnsi="宋体" w:cs="Times New Roman" w:hint="eastAsia"/>
          <w:sz w:val="24"/>
          <w:szCs w:val="24"/>
        </w:rPr>
        <w:t xml:space="preserve"> 学生参考所有课程考试，必须携带学生证、校园卡或身份证进入考场，并将证件放在桌面上，以便监考教师核对，未带指定证件者，不得参加考场。</w:t>
      </w:r>
    </w:p>
    <w:p w:rsidR="00331717" w:rsidRPr="00331717" w:rsidRDefault="00331717" w:rsidP="00331717">
      <w:pPr>
        <w:spacing w:line="360" w:lineRule="auto"/>
        <w:ind w:firstLineChars="200" w:firstLine="482"/>
        <w:rPr>
          <w:rFonts w:ascii="宋体" w:eastAsia="宋体" w:hAnsi="宋体" w:cs="Times New Roman"/>
          <w:sz w:val="24"/>
          <w:szCs w:val="24"/>
        </w:rPr>
      </w:pPr>
      <w:r w:rsidRPr="00331717">
        <w:rPr>
          <w:rFonts w:ascii="宋体" w:eastAsia="宋体" w:hAnsi="宋体" w:cs="Times New Roman" w:hint="eastAsia"/>
          <w:b/>
          <w:sz w:val="24"/>
          <w:szCs w:val="24"/>
        </w:rPr>
        <w:t>第二条</w:t>
      </w:r>
      <w:r w:rsidRPr="00331717">
        <w:rPr>
          <w:rFonts w:ascii="宋体" w:eastAsia="宋体" w:hAnsi="宋体" w:cs="Times New Roman" w:hint="eastAsia"/>
          <w:sz w:val="24"/>
          <w:szCs w:val="24"/>
        </w:rPr>
        <w:t xml:space="preserve"> 学生要准时参加考试，考试开始30分钟后禁止入场。</w:t>
      </w:r>
    </w:p>
    <w:p w:rsidR="00331717" w:rsidRPr="00331717" w:rsidRDefault="00331717" w:rsidP="00331717">
      <w:pPr>
        <w:spacing w:line="360" w:lineRule="auto"/>
        <w:ind w:firstLineChars="200" w:firstLine="482"/>
        <w:rPr>
          <w:rFonts w:ascii="宋体" w:eastAsia="宋体" w:hAnsi="宋体" w:cs="Times New Roman"/>
          <w:sz w:val="24"/>
          <w:szCs w:val="24"/>
        </w:rPr>
      </w:pPr>
      <w:r w:rsidRPr="00331717">
        <w:rPr>
          <w:rFonts w:ascii="宋体" w:eastAsia="宋体" w:hAnsi="宋体" w:cs="Times New Roman" w:hint="eastAsia"/>
          <w:b/>
          <w:sz w:val="24"/>
          <w:szCs w:val="24"/>
        </w:rPr>
        <w:t>第三条</w:t>
      </w:r>
      <w:r w:rsidRPr="00331717">
        <w:rPr>
          <w:rFonts w:ascii="宋体" w:eastAsia="宋体" w:hAnsi="宋体" w:cs="Times New Roman" w:hint="eastAsia"/>
          <w:sz w:val="24"/>
          <w:szCs w:val="24"/>
        </w:rPr>
        <w:t xml:space="preserve"> 学生应依照监考教师要求按学号顺序入座，不服从管理</w:t>
      </w:r>
      <w:r w:rsidRPr="00331717">
        <w:rPr>
          <w:rFonts w:ascii="宋体" w:eastAsia="宋体" w:hAnsi="宋体" w:cs="Times New Roman"/>
          <w:sz w:val="24"/>
          <w:szCs w:val="24"/>
        </w:rPr>
        <w:t>者，试卷按零分计</w:t>
      </w:r>
      <w:r w:rsidRPr="00331717">
        <w:rPr>
          <w:rFonts w:ascii="宋体" w:eastAsia="宋体" w:hAnsi="宋体" w:cs="Times New Roman" w:hint="eastAsia"/>
          <w:sz w:val="24"/>
          <w:szCs w:val="24"/>
        </w:rPr>
        <w:t>。</w:t>
      </w:r>
    </w:p>
    <w:p w:rsidR="00331717" w:rsidRPr="00331717" w:rsidRDefault="00331717" w:rsidP="00331717">
      <w:pPr>
        <w:spacing w:line="360" w:lineRule="auto"/>
        <w:ind w:firstLineChars="200" w:firstLine="482"/>
        <w:rPr>
          <w:rFonts w:ascii="宋体" w:eastAsia="宋体" w:hAnsi="宋体" w:cs="Times New Roman"/>
          <w:sz w:val="24"/>
          <w:szCs w:val="24"/>
        </w:rPr>
      </w:pPr>
      <w:r w:rsidRPr="00331717">
        <w:rPr>
          <w:rFonts w:ascii="宋体" w:eastAsia="宋体" w:hAnsi="宋体" w:cs="Times New Roman" w:hint="eastAsia"/>
          <w:b/>
          <w:sz w:val="24"/>
          <w:szCs w:val="24"/>
        </w:rPr>
        <w:t>第四条</w:t>
      </w:r>
      <w:r w:rsidRPr="00331717">
        <w:rPr>
          <w:rFonts w:ascii="宋体" w:eastAsia="宋体" w:hAnsi="宋体" w:cs="Times New Roman" w:hint="eastAsia"/>
          <w:sz w:val="24"/>
          <w:szCs w:val="24"/>
        </w:rPr>
        <w:t xml:space="preserve"> 学生必须服从监考人员的管理。保持考场肃静，不得擅自离开座位，任意出入考场。对不服从监考人员指挥，扰乱考场秩序，经劝告</w:t>
      </w:r>
      <w:proofErr w:type="gramStart"/>
      <w:r w:rsidRPr="00331717">
        <w:rPr>
          <w:rFonts w:ascii="宋体" w:eastAsia="宋体" w:hAnsi="宋体" w:cs="Times New Roman" w:hint="eastAsia"/>
          <w:sz w:val="24"/>
          <w:szCs w:val="24"/>
        </w:rPr>
        <w:t>不</w:t>
      </w:r>
      <w:proofErr w:type="gramEnd"/>
      <w:r w:rsidRPr="00331717">
        <w:rPr>
          <w:rFonts w:ascii="宋体" w:eastAsia="宋体" w:hAnsi="宋体" w:cs="Times New Roman" w:hint="eastAsia"/>
          <w:sz w:val="24"/>
          <w:szCs w:val="24"/>
        </w:rPr>
        <w:t>听者，监考老师有权取消其该门课程的考试资格。</w:t>
      </w:r>
    </w:p>
    <w:p w:rsidR="00331717" w:rsidRPr="00331717" w:rsidRDefault="00331717" w:rsidP="00331717">
      <w:pPr>
        <w:spacing w:line="360" w:lineRule="auto"/>
        <w:ind w:firstLineChars="200" w:firstLine="482"/>
        <w:rPr>
          <w:rFonts w:ascii="宋体" w:eastAsia="宋体" w:hAnsi="宋体" w:cs="Times New Roman"/>
          <w:sz w:val="24"/>
          <w:szCs w:val="24"/>
        </w:rPr>
      </w:pPr>
      <w:r w:rsidRPr="00331717">
        <w:rPr>
          <w:rFonts w:ascii="宋体" w:eastAsia="宋体" w:hAnsi="宋体" w:cs="Times New Roman" w:hint="eastAsia"/>
          <w:b/>
          <w:sz w:val="24"/>
          <w:szCs w:val="24"/>
        </w:rPr>
        <w:t>第五条</w:t>
      </w:r>
      <w:r w:rsidRPr="00331717">
        <w:rPr>
          <w:rFonts w:ascii="宋体" w:eastAsia="宋体" w:hAnsi="宋体" w:cs="Times New Roman" w:hint="eastAsia"/>
          <w:sz w:val="24"/>
          <w:szCs w:val="24"/>
        </w:rPr>
        <w:t xml:space="preserve"> 考试期间，学生不得中途离场，如有特殊情况，需经监考教师同意，酌情处理。</w:t>
      </w:r>
    </w:p>
    <w:p w:rsidR="00331717" w:rsidRPr="00331717" w:rsidRDefault="00331717" w:rsidP="00331717">
      <w:pPr>
        <w:spacing w:line="360" w:lineRule="auto"/>
        <w:ind w:firstLineChars="200" w:firstLine="482"/>
        <w:rPr>
          <w:rFonts w:ascii="宋体" w:eastAsia="宋体" w:hAnsi="宋体" w:cs="Times New Roman"/>
          <w:sz w:val="24"/>
          <w:szCs w:val="24"/>
        </w:rPr>
      </w:pPr>
      <w:r w:rsidRPr="00331717">
        <w:rPr>
          <w:rFonts w:ascii="宋体" w:eastAsia="宋体" w:hAnsi="宋体" w:cs="Times New Roman" w:hint="eastAsia"/>
          <w:b/>
          <w:sz w:val="24"/>
          <w:szCs w:val="24"/>
        </w:rPr>
        <w:t>第六条</w:t>
      </w:r>
      <w:r w:rsidRPr="00331717">
        <w:rPr>
          <w:rFonts w:ascii="宋体" w:eastAsia="宋体" w:hAnsi="宋体" w:cs="Times New Roman" w:hint="eastAsia"/>
          <w:sz w:val="24"/>
          <w:szCs w:val="24"/>
        </w:rPr>
        <w:t xml:space="preserve"> 学生拿到试卷后，应仔细检查试卷内容和页数，有问题及时向监考教师反映，否则后果自负。</w:t>
      </w:r>
    </w:p>
    <w:p w:rsidR="00331717" w:rsidRPr="00331717" w:rsidRDefault="00331717" w:rsidP="00331717">
      <w:pPr>
        <w:spacing w:line="360" w:lineRule="auto"/>
        <w:ind w:firstLineChars="200" w:firstLine="482"/>
        <w:rPr>
          <w:rFonts w:ascii="宋体" w:eastAsia="宋体" w:hAnsi="宋体" w:cs="Times New Roman"/>
          <w:sz w:val="24"/>
          <w:szCs w:val="24"/>
        </w:rPr>
      </w:pPr>
      <w:r w:rsidRPr="00331717">
        <w:rPr>
          <w:rFonts w:ascii="宋体" w:eastAsia="宋体" w:hAnsi="宋体" w:cs="Times New Roman" w:hint="eastAsia"/>
          <w:b/>
          <w:sz w:val="24"/>
          <w:szCs w:val="24"/>
        </w:rPr>
        <w:t>第七条</w:t>
      </w:r>
      <w:r w:rsidRPr="00331717">
        <w:rPr>
          <w:rFonts w:ascii="宋体" w:eastAsia="宋体" w:hAnsi="宋体" w:cs="Times New Roman" w:hint="eastAsia"/>
          <w:sz w:val="24"/>
          <w:szCs w:val="24"/>
        </w:rPr>
        <w:t xml:space="preserve"> </w:t>
      </w:r>
      <w:r w:rsidRPr="00331717">
        <w:rPr>
          <w:rFonts w:ascii="宋体" w:eastAsia="宋体" w:hAnsi="宋体" w:cs="Times New Roman"/>
          <w:sz w:val="24"/>
          <w:szCs w:val="24"/>
        </w:rPr>
        <w:t>学生必须在答题</w:t>
      </w:r>
      <w:r w:rsidRPr="00331717">
        <w:rPr>
          <w:rFonts w:ascii="宋体" w:eastAsia="宋体" w:hAnsi="宋体" w:cs="Times New Roman" w:hint="eastAsia"/>
          <w:sz w:val="24"/>
          <w:szCs w:val="24"/>
        </w:rPr>
        <w:t>纸或</w:t>
      </w:r>
      <w:r w:rsidRPr="00331717">
        <w:rPr>
          <w:rFonts w:ascii="宋体" w:eastAsia="宋体" w:hAnsi="宋体" w:cs="Times New Roman"/>
          <w:sz w:val="24"/>
          <w:szCs w:val="24"/>
        </w:rPr>
        <w:t>答题</w:t>
      </w:r>
      <w:r w:rsidRPr="00331717">
        <w:rPr>
          <w:rFonts w:ascii="宋体" w:eastAsia="宋体" w:hAnsi="宋体" w:cs="Times New Roman" w:hint="eastAsia"/>
          <w:sz w:val="24"/>
          <w:szCs w:val="24"/>
        </w:rPr>
        <w:t>卡</w:t>
      </w:r>
      <w:r w:rsidRPr="00331717">
        <w:rPr>
          <w:rFonts w:ascii="宋体" w:eastAsia="宋体" w:hAnsi="宋体" w:cs="Times New Roman"/>
          <w:sz w:val="24"/>
          <w:szCs w:val="24"/>
        </w:rPr>
        <w:t>的指定位置填写姓名、学号、</w:t>
      </w:r>
      <w:r w:rsidRPr="00331717">
        <w:rPr>
          <w:rFonts w:ascii="宋体" w:eastAsia="宋体" w:hAnsi="宋体" w:cs="Times New Roman" w:hint="eastAsia"/>
          <w:sz w:val="24"/>
          <w:szCs w:val="24"/>
        </w:rPr>
        <w:t>班级信息</w:t>
      </w:r>
      <w:r w:rsidRPr="00331717">
        <w:rPr>
          <w:rFonts w:ascii="宋体" w:eastAsia="宋体" w:hAnsi="宋体" w:cs="Times New Roman"/>
          <w:sz w:val="24"/>
          <w:szCs w:val="24"/>
        </w:rPr>
        <w:t>。未填写</w:t>
      </w:r>
      <w:r w:rsidRPr="00331717">
        <w:rPr>
          <w:rFonts w:ascii="宋体" w:eastAsia="宋体" w:hAnsi="宋体" w:cs="Times New Roman" w:hint="eastAsia"/>
          <w:sz w:val="24"/>
          <w:szCs w:val="24"/>
        </w:rPr>
        <w:t>、</w:t>
      </w:r>
      <w:r w:rsidRPr="00331717">
        <w:rPr>
          <w:rFonts w:ascii="宋体" w:eastAsia="宋体" w:hAnsi="宋体" w:cs="Times New Roman"/>
          <w:sz w:val="24"/>
          <w:szCs w:val="24"/>
        </w:rPr>
        <w:t>填错或在其它地方书写</w:t>
      </w:r>
      <w:r w:rsidRPr="00331717">
        <w:rPr>
          <w:rFonts w:ascii="宋体" w:eastAsia="宋体" w:hAnsi="宋体" w:cs="Times New Roman" w:hint="eastAsia"/>
          <w:sz w:val="24"/>
          <w:szCs w:val="24"/>
        </w:rPr>
        <w:t>考生信息</w:t>
      </w:r>
      <w:r w:rsidRPr="00331717">
        <w:rPr>
          <w:rFonts w:ascii="宋体" w:eastAsia="宋体" w:hAnsi="宋体" w:cs="Times New Roman"/>
          <w:sz w:val="24"/>
          <w:szCs w:val="24"/>
        </w:rPr>
        <w:t>者，试卷作废</w:t>
      </w:r>
      <w:r w:rsidRPr="00331717">
        <w:rPr>
          <w:rFonts w:ascii="宋体" w:eastAsia="宋体" w:hAnsi="宋体" w:cs="Times New Roman" w:hint="eastAsia"/>
          <w:sz w:val="24"/>
          <w:szCs w:val="24"/>
        </w:rPr>
        <w:t>。</w:t>
      </w:r>
    </w:p>
    <w:p w:rsidR="00331717" w:rsidRPr="00331717" w:rsidRDefault="00331717" w:rsidP="00331717">
      <w:pPr>
        <w:spacing w:line="360" w:lineRule="auto"/>
        <w:ind w:firstLineChars="200" w:firstLine="482"/>
        <w:rPr>
          <w:rFonts w:ascii="宋体" w:eastAsia="宋体" w:hAnsi="宋体" w:cs="Times New Roman"/>
          <w:sz w:val="24"/>
          <w:szCs w:val="24"/>
        </w:rPr>
      </w:pPr>
      <w:r w:rsidRPr="00331717">
        <w:rPr>
          <w:rFonts w:ascii="宋体" w:eastAsia="宋体" w:hAnsi="宋体" w:cs="Times New Roman" w:hint="eastAsia"/>
          <w:b/>
          <w:sz w:val="24"/>
          <w:szCs w:val="24"/>
        </w:rPr>
        <w:t>第八条</w:t>
      </w:r>
      <w:r w:rsidRPr="00331717">
        <w:rPr>
          <w:rFonts w:ascii="宋体" w:eastAsia="宋体" w:hAnsi="宋体" w:cs="Times New Roman" w:hint="eastAsia"/>
          <w:sz w:val="24"/>
          <w:szCs w:val="24"/>
        </w:rPr>
        <w:t xml:space="preserve"> 答卷要求字迹清楚，书写工整、卷面清洁，用铅笔或红色笔答卷无效。</w:t>
      </w:r>
    </w:p>
    <w:p w:rsidR="00331717" w:rsidRPr="00331717" w:rsidRDefault="00331717" w:rsidP="00331717">
      <w:pPr>
        <w:spacing w:line="360" w:lineRule="auto"/>
        <w:ind w:firstLineChars="200" w:firstLine="482"/>
        <w:rPr>
          <w:rFonts w:ascii="宋体" w:eastAsia="宋体" w:hAnsi="宋体" w:cs="Times New Roman"/>
          <w:sz w:val="24"/>
          <w:szCs w:val="24"/>
        </w:rPr>
      </w:pPr>
      <w:r w:rsidRPr="00331717">
        <w:rPr>
          <w:rFonts w:ascii="宋体" w:eastAsia="宋体" w:hAnsi="宋体" w:cs="Times New Roman" w:hint="eastAsia"/>
          <w:b/>
          <w:sz w:val="24"/>
          <w:szCs w:val="24"/>
        </w:rPr>
        <w:t>第九条</w:t>
      </w:r>
      <w:r w:rsidRPr="00331717">
        <w:rPr>
          <w:rFonts w:ascii="宋体" w:eastAsia="宋体" w:hAnsi="宋体" w:cs="Times New Roman" w:hint="eastAsia"/>
          <w:sz w:val="24"/>
          <w:szCs w:val="24"/>
        </w:rPr>
        <w:t xml:space="preserve"> 闭卷考试时，除考试文具（计算工具按要求执行）外，不准携带任何书籍、参考资料、通讯设备、存储设备。若不慎带入，必须在发放试卷前主动提交或放置在考场指定位置，否则一经发现，按《九江学院学生考试违规处理办法》进行处理。</w:t>
      </w:r>
    </w:p>
    <w:p w:rsidR="00331717" w:rsidRPr="00331717" w:rsidRDefault="00331717" w:rsidP="00331717">
      <w:pPr>
        <w:spacing w:line="360" w:lineRule="auto"/>
        <w:ind w:firstLineChars="200" w:firstLine="482"/>
        <w:rPr>
          <w:rFonts w:ascii="宋体" w:eastAsia="宋体" w:hAnsi="宋体" w:cs="Times New Roman"/>
          <w:sz w:val="24"/>
          <w:szCs w:val="24"/>
        </w:rPr>
      </w:pPr>
      <w:r w:rsidRPr="00331717">
        <w:rPr>
          <w:rFonts w:ascii="宋体" w:eastAsia="宋体" w:hAnsi="宋体" w:cs="Times New Roman" w:hint="eastAsia"/>
          <w:b/>
          <w:sz w:val="24"/>
          <w:szCs w:val="24"/>
        </w:rPr>
        <w:t>第十条</w:t>
      </w:r>
      <w:r w:rsidRPr="00331717">
        <w:rPr>
          <w:rFonts w:ascii="宋体" w:eastAsia="宋体" w:hAnsi="宋体" w:cs="Times New Roman" w:hint="eastAsia"/>
          <w:sz w:val="24"/>
          <w:szCs w:val="24"/>
        </w:rPr>
        <w:t xml:space="preserve"> 考试开始半小时后，学生才能交卷。交卷时将试卷和草稿纸一并上交，交卷后立即离开考场，不得在考场外逗留或喧哗。</w:t>
      </w:r>
    </w:p>
    <w:p w:rsidR="00331717" w:rsidRPr="00331717" w:rsidRDefault="00331717" w:rsidP="00331717">
      <w:pPr>
        <w:spacing w:line="360" w:lineRule="auto"/>
        <w:ind w:firstLineChars="200" w:firstLine="482"/>
        <w:rPr>
          <w:rFonts w:ascii="宋体" w:eastAsia="宋体" w:hAnsi="宋体" w:cs="Times New Roman"/>
          <w:sz w:val="24"/>
          <w:szCs w:val="24"/>
        </w:rPr>
      </w:pPr>
      <w:r w:rsidRPr="00331717">
        <w:rPr>
          <w:rFonts w:ascii="宋体" w:eastAsia="宋体" w:hAnsi="宋体" w:cs="Times New Roman" w:hint="eastAsia"/>
          <w:b/>
          <w:sz w:val="24"/>
          <w:szCs w:val="24"/>
        </w:rPr>
        <w:t>第十一条</w:t>
      </w:r>
      <w:r w:rsidRPr="00331717">
        <w:rPr>
          <w:rFonts w:ascii="宋体" w:eastAsia="宋体" w:hAnsi="宋体" w:cs="Times New Roman" w:hint="eastAsia"/>
          <w:sz w:val="24"/>
          <w:szCs w:val="24"/>
        </w:rPr>
        <w:t xml:space="preserve"> 考生必须按时交卷，考试结束铃响，全部考生应停止答题，将试卷反扣在桌面上，待监考教师清点试卷无误后方能离场。</w:t>
      </w:r>
    </w:p>
    <w:p w:rsidR="004021E0" w:rsidRDefault="004021E0">
      <w:pPr>
        <w:rPr>
          <w:szCs w:val="21"/>
        </w:rPr>
        <w:sectPr w:rsidR="004021E0" w:rsidSect="009D67DC">
          <w:pgSz w:w="11906" w:h="16838"/>
          <w:pgMar w:top="1440" w:right="1800" w:bottom="1440" w:left="1800" w:header="851" w:footer="992" w:gutter="0"/>
          <w:cols w:space="425"/>
          <w:docGrid w:type="lines" w:linePitch="312"/>
        </w:sectPr>
      </w:pPr>
    </w:p>
    <w:p w:rsidR="009C06E3" w:rsidRPr="00714C26" w:rsidRDefault="00457DE1" w:rsidP="009C06E3">
      <w:pPr>
        <w:jc w:val="center"/>
        <w:rPr>
          <w:rFonts w:ascii="Calibri" w:eastAsia="宋体" w:hAnsi="Calibri" w:cs="Times New Roman"/>
          <w:b/>
          <w:sz w:val="30"/>
          <w:szCs w:val="30"/>
        </w:rPr>
      </w:pPr>
      <w:r>
        <w:rPr>
          <w:rFonts w:hint="eastAsia"/>
          <w:b/>
          <w:sz w:val="30"/>
          <w:szCs w:val="30"/>
        </w:rPr>
        <w:lastRenderedPageBreak/>
        <w:t>机械与智能制造学院</w:t>
      </w:r>
      <w:r w:rsidR="009C06E3" w:rsidRPr="00714C26">
        <w:rPr>
          <w:rFonts w:ascii="Calibri" w:eastAsia="宋体" w:hAnsi="Calibri" w:cs="Times New Roman" w:hint="eastAsia"/>
          <w:b/>
          <w:sz w:val="30"/>
          <w:szCs w:val="30"/>
        </w:rPr>
        <w:t>监考教师职责</w:t>
      </w:r>
    </w:p>
    <w:p w:rsidR="009C06E3" w:rsidRPr="009C06E3" w:rsidRDefault="009C06E3" w:rsidP="009C06E3">
      <w:pPr>
        <w:jc w:val="center"/>
        <w:rPr>
          <w:rFonts w:ascii="Calibri" w:eastAsia="宋体" w:hAnsi="Calibri" w:cs="Times New Roman"/>
          <w:b/>
          <w:sz w:val="28"/>
        </w:rPr>
      </w:pPr>
    </w:p>
    <w:p w:rsidR="009C06E3" w:rsidRDefault="009C06E3" w:rsidP="009C06E3">
      <w:pPr>
        <w:spacing w:line="360" w:lineRule="auto"/>
        <w:rPr>
          <w:rFonts w:ascii="Calibri" w:eastAsia="宋体" w:hAnsi="Calibri" w:cs="Times New Roman"/>
          <w:sz w:val="24"/>
        </w:rPr>
      </w:pPr>
      <w:r>
        <w:rPr>
          <w:rFonts w:ascii="Calibri" w:eastAsia="宋体" w:hAnsi="Calibri" w:cs="Times New Roman"/>
          <w:sz w:val="24"/>
        </w:rPr>
        <w:t>为严肃考场纪律，杜绝作弊现象，我院特制定监考要求如下：</w:t>
      </w:r>
    </w:p>
    <w:p w:rsidR="009C06E3" w:rsidRDefault="009C06E3" w:rsidP="009C06E3">
      <w:pPr>
        <w:spacing w:line="360" w:lineRule="auto"/>
        <w:rPr>
          <w:rFonts w:ascii="Calibri" w:eastAsia="宋体" w:hAnsi="Calibri" w:cs="Times New Roman"/>
          <w:sz w:val="24"/>
        </w:rPr>
      </w:pPr>
      <w:r>
        <w:rPr>
          <w:rFonts w:ascii="Calibri" w:eastAsia="宋体" w:hAnsi="Calibri" w:cs="Times New Roman" w:hint="eastAsia"/>
          <w:sz w:val="24"/>
        </w:rPr>
        <w:t>1</w:t>
      </w:r>
      <w:r>
        <w:rPr>
          <w:rFonts w:ascii="Calibri" w:eastAsia="宋体" w:hAnsi="Calibri" w:cs="Times New Roman" w:hint="eastAsia"/>
          <w:sz w:val="24"/>
        </w:rPr>
        <w:t>、</w:t>
      </w:r>
      <w:r>
        <w:rPr>
          <w:rFonts w:ascii="Calibri" w:eastAsia="宋体" w:hAnsi="Calibri" w:cs="Times New Roman"/>
          <w:sz w:val="24"/>
        </w:rPr>
        <w:t>监考老师要提前</w:t>
      </w:r>
      <w:r>
        <w:rPr>
          <w:rFonts w:ascii="Calibri" w:eastAsia="宋体" w:hAnsi="Calibri" w:cs="Times New Roman"/>
          <w:sz w:val="24"/>
        </w:rPr>
        <w:t>10</w:t>
      </w:r>
      <w:r>
        <w:rPr>
          <w:rFonts w:ascii="Calibri" w:eastAsia="宋体" w:hAnsi="Calibri" w:cs="Times New Roman"/>
          <w:sz w:val="24"/>
        </w:rPr>
        <w:t>分钟到考场，做好监考准备。</w:t>
      </w:r>
    </w:p>
    <w:p w:rsidR="009C06E3" w:rsidRDefault="009C06E3" w:rsidP="009C06E3">
      <w:pPr>
        <w:spacing w:line="360" w:lineRule="auto"/>
        <w:ind w:left="360" w:hangingChars="150" w:hanging="360"/>
        <w:rPr>
          <w:rFonts w:ascii="Calibri" w:eastAsia="宋体" w:hAnsi="Calibri" w:cs="Times New Roman"/>
          <w:sz w:val="24"/>
        </w:rPr>
      </w:pPr>
      <w:r>
        <w:rPr>
          <w:rFonts w:ascii="Calibri" w:eastAsia="宋体" w:hAnsi="Calibri" w:cs="Times New Roman" w:hint="eastAsia"/>
          <w:sz w:val="24"/>
        </w:rPr>
        <w:t>2</w:t>
      </w:r>
      <w:r>
        <w:rPr>
          <w:rFonts w:ascii="Calibri" w:eastAsia="宋体" w:hAnsi="Calibri" w:cs="Times New Roman" w:hint="eastAsia"/>
          <w:sz w:val="24"/>
        </w:rPr>
        <w:t>、监考老师要要求</w:t>
      </w:r>
      <w:r>
        <w:rPr>
          <w:rFonts w:ascii="Calibri" w:eastAsia="宋体" w:hAnsi="Calibri" w:cs="Times New Roman"/>
          <w:sz w:val="24"/>
        </w:rPr>
        <w:t>学生</w:t>
      </w:r>
      <w:r>
        <w:rPr>
          <w:rFonts w:ascii="Calibri" w:eastAsia="宋体" w:hAnsi="Calibri" w:cs="Times New Roman" w:hint="eastAsia"/>
          <w:sz w:val="24"/>
        </w:rPr>
        <w:t>要</w:t>
      </w:r>
      <w:r>
        <w:rPr>
          <w:rFonts w:ascii="Calibri" w:eastAsia="宋体" w:hAnsi="Calibri" w:cs="Times New Roman"/>
          <w:sz w:val="24"/>
        </w:rPr>
        <w:t>将桌子更换方向，并检查桌面和手心是否有和本次考试相关</w:t>
      </w:r>
      <w:r>
        <w:rPr>
          <w:rFonts w:ascii="Calibri" w:eastAsia="宋体" w:hAnsi="Calibri" w:cs="Times New Roman" w:hint="eastAsia"/>
          <w:sz w:val="24"/>
        </w:rPr>
        <w:t>的</w:t>
      </w:r>
      <w:r>
        <w:rPr>
          <w:rFonts w:ascii="Calibri" w:eastAsia="宋体" w:hAnsi="Calibri" w:cs="Times New Roman"/>
          <w:sz w:val="24"/>
        </w:rPr>
        <w:t>内容。</w:t>
      </w:r>
    </w:p>
    <w:p w:rsidR="009C06E3" w:rsidRDefault="009C06E3" w:rsidP="009C06E3">
      <w:pPr>
        <w:spacing w:line="360" w:lineRule="auto"/>
        <w:rPr>
          <w:rFonts w:ascii="Calibri" w:eastAsia="宋体" w:hAnsi="Calibri" w:cs="Times New Roman"/>
          <w:sz w:val="24"/>
        </w:rPr>
      </w:pPr>
      <w:r>
        <w:rPr>
          <w:rFonts w:ascii="Calibri" w:eastAsia="宋体" w:hAnsi="Calibri" w:cs="Times New Roman" w:hint="eastAsia"/>
          <w:sz w:val="24"/>
        </w:rPr>
        <w:t>3</w:t>
      </w:r>
      <w:r>
        <w:rPr>
          <w:rFonts w:ascii="Calibri" w:eastAsia="宋体" w:hAnsi="Calibri" w:cs="Times New Roman" w:hint="eastAsia"/>
          <w:sz w:val="24"/>
        </w:rPr>
        <w:t>、</w:t>
      </w:r>
      <w:r>
        <w:rPr>
          <w:rFonts w:ascii="Calibri" w:eastAsia="宋体" w:hAnsi="Calibri" w:cs="Times New Roman"/>
          <w:sz w:val="24"/>
        </w:rPr>
        <w:t>要求学生将抽屉清理干净，所有资料按照老师指定的位置存放。</w:t>
      </w:r>
    </w:p>
    <w:p w:rsidR="009C06E3" w:rsidRDefault="009C06E3" w:rsidP="009C06E3">
      <w:pPr>
        <w:spacing w:line="360" w:lineRule="auto"/>
        <w:rPr>
          <w:rFonts w:ascii="Calibri" w:eastAsia="宋体" w:hAnsi="Calibri" w:cs="Times New Roman"/>
          <w:sz w:val="24"/>
        </w:rPr>
      </w:pPr>
      <w:r>
        <w:rPr>
          <w:rFonts w:ascii="Calibri" w:eastAsia="宋体" w:hAnsi="Calibri" w:cs="Times New Roman" w:hint="eastAsia"/>
          <w:sz w:val="24"/>
        </w:rPr>
        <w:t>4</w:t>
      </w:r>
      <w:r>
        <w:rPr>
          <w:rFonts w:ascii="Calibri" w:eastAsia="宋体" w:hAnsi="Calibri" w:cs="Times New Roman" w:hint="eastAsia"/>
          <w:sz w:val="24"/>
        </w:rPr>
        <w:t>、</w:t>
      </w:r>
      <w:r>
        <w:rPr>
          <w:rFonts w:ascii="Calibri" w:eastAsia="宋体" w:hAnsi="Calibri" w:cs="Times New Roman"/>
          <w:sz w:val="24"/>
        </w:rPr>
        <w:t>监考老师要检查学生校园卡，以防学生代考。</w:t>
      </w:r>
    </w:p>
    <w:p w:rsidR="009C06E3" w:rsidRDefault="009C06E3" w:rsidP="009C06E3">
      <w:pPr>
        <w:spacing w:line="360" w:lineRule="auto"/>
        <w:rPr>
          <w:rFonts w:ascii="Calibri" w:eastAsia="宋体" w:hAnsi="Calibri" w:cs="Times New Roman"/>
          <w:sz w:val="24"/>
        </w:rPr>
      </w:pPr>
      <w:r>
        <w:rPr>
          <w:rFonts w:ascii="Calibri" w:eastAsia="宋体" w:hAnsi="Calibri" w:cs="Times New Roman" w:hint="eastAsia"/>
          <w:sz w:val="24"/>
        </w:rPr>
        <w:t>5</w:t>
      </w:r>
      <w:r>
        <w:rPr>
          <w:rFonts w:ascii="Calibri" w:eastAsia="宋体" w:hAnsi="Calibri" w:cs="Times New Roman" w:hint="eastAsia"/>
          <w:sz w:val="24"/>
        </w:rPr>
        <w:t>、</w:t>
      </w:r>
      <w:r>
        <w:rPr>
          <w:rFonts w:ascii="Calibri" w:eastAsia="宋体" w:hAnsi="Calibri" w:cs="Times New Roman"/>
          <w:sz w:val="24"/>
        </w:rPr>
        <w:t>监考老师分别在考试结束前</w:t>
      </w:r>
      <w:r>
        <w:rPr>
          <w:rFonts w:ascii="Calibri" w:eastAsia="宋体" w:hAnsi="Calibri" w:cs="Times New Roman"/>
          <w:sz w:val="24"/>
        </w:rPr>
        <w:t>1</w:t>
      </w:r>
      <w:r>
        <w:rPr>
          <w:rFonts w:ascii="Calibri" w:eastAsia="宋体" w:hAnsi="Calibri" w:cs="Times New Roman"/>
          <w:sz w:val="24"/>
        </w:rPr>
        <w:t>小时、半小时、</w:t>
      </w:r>
      <w:r>
        <w:rPr>
          <w:rFonts w:ascii="Calibri" w:eastAsia="宋体" w:hAnsi="Calibri" w:cs="Times New Roman"/>
          <w:sz w:val="24"/>
        </w:rPr>
        <w:t>15</w:t>
      </w:r>
      <w:r>
        <w:rPr>
          <w:rFonts w:ascii="Calibri" w:eastAsia="宋体" w:hAnsi="Calibri" w:cs="Times New Roman"/>
          <w:sz w:val="24"/>
        </w:rPr>
        <w:t>分钟时，要给学生</w:t>
      </w:r>
      <w:r>
        <w:rPr>
          <w:rFonts w:ascii="Calibri" w:eastAsia="宋体" w:hAnsi="Calibri" w:cs="Times New Roman" w:hint="eastAsia"/>
          <w:sz w:val="24"/>
        </w:rPr>
        <w:t>通</w:t>
      </w:r>
      <w:r>
        <w:rPr>
          <w:rFonts w:ascii="Calibri" w:eastAsia="宋体" w:hAnsi="Calibri" w:cs="Times New Roman"/>
          <w:sz w:val="24"/>
        </w:rPr>
        <w:t>报时间。</w:t>
      </w:r>
    </w:p>
    <w:p w:rsidR="009C06E3" w:rsidRDefault="009C06E3" w:rsidP="009C06E3">
      <w:pPr>
        <w:spacing w:line="360" w:lineRule="auto"/>
        <w:rPr>
          <w:rFonts w:ascii="Calibri" w:eastAsia="宋体" w:hAnsi="Calibri" w:cs="Times New Roman"/>
          <w:sz w:val="24"/>
        </w:rPr>
      </w:pPr>
      <w:r>
        <w:rPr>
          <w:rFonts w:ascii="Calibri" w:eastAsia="宋体" w:hAnsi="Calibri" w:cs="Times New Roman" w:hint="eastAsia"/>
          <w:sz w:val="24"/>
        </w:rPr>
        <w:t>6</w:t>
      </w:r>
      <w:r>
        <w:rPr>
          <w:rFonts w:ascii="Calibri" w:eastAsia="宋体" w:hAnsi="Calibri" w:cs="Times New Roman" w:hint="eastAsia"/>
          <w:sz w:val="24"/>
        </w:rPr>
        <w:t>、</w:t>
      </w:r>
      <w:r>
        <w:rPr>
          <w:rFonts w:ascii="Calibri" w:eastAsia="宋体" w:hAnsi="Calibri" w:cs="Times New Roman"/>
          <w:sz w:val="24"/>
        </w:rPr>
        <w:t>监考老师尽量要保持在考场内走动巡视，不能接打手机，要注意形象。</w:t>
      </w:r>
    </w:p>
    <w:p w:rsidR="009C06E3" w:rsidRDefault="009C06E3" w:rsidP="009C06E3">
      <w:pPr>
        <w:spacing w:line="360" w:lineRule="auto"/>
        <w:rPr>
          <w:rFonts w:ascii="Calibri" w:eastAsia="宋体" w:hAnsi="Calibri" w:cs="Times New Roman"/>
          <w:sz w:val="24"/>
        </w:rPr>
      </w:pPr>
      <w:r>
        <w:rPr>
          <w:rFonts w:ascii="Calibri" w:eastAsia="宋体" w:hAnsi="Calibri" w:cs="Times New Roman" w:hint="eastAsia"/>
          <w:sz w:val="24"/>
        </w:rPr>
        <w:t>7</w:t>
      </w:r>
      <w:r>
        <w:rPr>
          <w:rFonts w:ascii="Calibri" w:eastAsia="宋体" w:hAnsi="Calibri" w:cs="Times New Roman" w:hint="eastAsia"/>
          <w:sz w:val="24"/>
        </w:rPr>
        <w:t>、</w:t>
      </w:r>
      <w:r>
        <w:rPr>
          <w:rFonts w:ascii="Calibri" w:eastAsia="宋体" w:hAnsi="Calibri" w:cs="Times New Roman"/>
          <w:sz w:val="24"/>
        </w:rPr>
        <w:t>对于每场考试，监考老师可以适当变化考生座位顺序。</w:t>
      </w:r>
    </w:p>
    <w:p w:rsidR="009C06E3" w:rsidRDefault="009C06E3" w:rsidP="009C06E3">
      <w:pPr>
        <w:spacing w:line="360" w:lineRule="auto"/>
        <w:rPr>
          <w:rFonts w:ascii="Calibri" w:eastAsia="宋体" w:hAnsi="Calibri" w:cs="Times New Roman"/>
          <w:sz w:val="24"/>
        </w:rPr>
      </w:pPr>
      <w:r>
        <w:rPr>
          <w:rFonts w:ascii="Calibri" w:eastAsia="宋体" w:hAnsi="Calibri" w:cs="Times New Roman" w:hint="eastAsia"/>
          <w:sz w:val="24"/>
        </w:rPr>
        <w:t>8</w:t>
      </w:r>
      <w:r>
        <w:rPr>
          <w:rFonts w:ascii="Calibri" w:eastAsia="宋体" w:hAnsi="Calibri" w:cs="Times New Roman" w:hint="eastAsia"/>
          <w:sz w:val="24"/>
        </w:rPr>
        <w:t>、</w:t>
      </w:r>
      <w:r>
        <w:rPr>
          <w:rFonts w:ascii="Calibri" w:eastAsia="宋体" w:hAnsi="Calibri" w:cs="Times New Roman"/>
          <w:sz w:val="24"/>
        </w:rPr>
        <w:t>主考老师在开考前要宣读考场规则。主要事项如下：</w:t>
      </w:r>
    </w:p>
    <w:p w:rsidR="009C06E3" w:rsidRDefault="009C06E3" w:rsidP="009C06E3">
      <w:pPr>
        <w:pStyle w:val="a4"/>
        <w:numPr>
          <w:ilvl w:val="0"/>
          <w:numId w:val="2"/>
        </w:numPr>
        <w:spacing w:line="360" w:lineRule="auto"/>
        <w:ind w:firstLineChars="0"/>
        <w:rPr>
          <w:sz w:val="24"/>
        </w:rPr>
      </w:pPr>
      <w:r w:rsidRPr="009C06E3">
        <w:rPr>
          <w:rFonts w:ascii="Calibri" w:eastAsia="宋体" w:hAnsi="Calibri" w:cs="Times New Roman"/>
          <w:sz w:val="24"/>
        </w:rPr>
        <w:t>考试开始</w:t>
      </w:r>
      <w:r w:rsidRPr="009C06E3">
        <w:rPr>
          <w:rFonts w:ascii="Calibri" w:eastAsia="宋体" w:hAnsi="Calibri" w:cs="Times New Roman"/>
          <w:sz w:val="24"/>
        </w:rPr>
        <w:t>30</w:t>
      </w:r>
      <w:r w:rsidRPr="009C06E3">
        <w:rPr>
          <w:rFonts w:ascii="Calibri" w:eastAsia="宋体" w:hAnsi="Calibri" w:cs="Times New Roman"/>
          <w:sz w:val="24"/>
        </w:rPr>
        <w:t>分钟后，禁止入场，考试开始半小时后，考生才能交卷</w:t>
      </w:r>
      <w:r>
        <w:rPr>
          <w:rFonts w:hint="eastAsia"/>
          <w:sz w:val="24"/>
        </w:rPr>
        <w:t>。</w:t>
      </w:r>
    </w:p>
    <w:p w:rsidR="009C06E3" w:rsidRDefault="009C06E3" w:rsidP="009C06E3">
      <w:pPr>
        <w:pStyle w:val="a4"/>
        <w:numPr>
          <w:ilvl w:val="0"/>
          <w:numId w:val="2"/>
        </w:numPr>
        <w:spacing w:line="360" w:lineRule="auto"/>
        <w:ind w:firstLineChars="0"/>
        <w:rPr>
          <w:sz w:val="24"/>
        </w:rPr>
      </w:pPr>
      <w:r w:rsidRPr="009C06E3">
        <w:rPr>
          <w:rFonts w:ascii="Calibri" w:eastAsia="宋体" w:hAnsi="Calibri" w:cs="Times New Roman"/>
          <w:sz w:val="24"/>
        </w:rPr>
        <w:t>考试中禁止使用手机作计算器，并且要关闭手机</w:t>
      </w:r>
      <w:r w:rsidRPr="009C06E3">
        <w:rPr>
          <w:rFonts w:hint="eastAsia"/>
          <w:sz w:val="24"/>
        </w:rPr>
        <w:t>或者改成静音状态</w:t>
      </w:r>
      <w:r w:rsidRPr="009C06E3">
        <w:rPr>
          <w:rFonts w:ascii="Calibri" w:eastAsia="宋体" w:hAnsi="Calibri" w:cs="Times New Roman"/>
          <w:sz w:val="24"/>
        </w:rPr>
        <w:t>。一旦发现有学生使用手机，老师有权没收。考生可以举手向监考老师询问时间。</w:t>
      </w:r>
    </w:p>
    <w:p w:rsidR="009C06E3" w:rsidRDefault="009C06E3" w:rsidP="009C06E3">
      <w:pPr>
        <w:pStyle w:val="a4"/>
        <w:numPr>
          <w:ilvl w:val="0"/>
          <w:numId w:val="2"/>
        </w:numPr>
        <w:spacing w:line="360" w:lineRule="auto"/>
        <w:ind w:firstLineChars="0"/>
        <w:rPr>
          <w:sz w:val="24"/>
        </w:rPr>
      </w:pPr>
      <w:r w:rsidRPr="009C06E3">
        <w:rPr>
          <w:rFonts w:ascii="Calibri" w:eastAsia="宋体" w:hAnsi="Calibri" w:cs="Times New Roman"/>
          <w:sz w:val="24"/>
        </w:rPr>
        <w:t>提前交卷的考生，要把试卷反扣在桌子上，并立即离开考场。考试结束铃响后，考生要立即停止答题，将试卷反扣在桌面上等监考老师收完卷子后才可</w:t>
      </w:r>
      <w:r w:rsidRPr="009C06E3">
        <w:rPr>
          <w:rFonts w:ascii="Calibri" w:eastAsia="宋体" w:hAnsi="Calibri" w:cs="Times New Roman" w:hint="eastAsia"/>
          <w:sz w:val="24"/>
        </w:rPr>
        <w:t>离开。</w:t>
      </w:r>
    </w:p>
    <w:p w:rsidR="009C06E3" w:rsidRDefault="009C06E3" w:rsidP="009C06E3">
      <w:pPr>
        <w:pStyle w:val="a4"/>
        <w:numPr>
          <w:ilvl w:val="0"/>
          <w:numId w:val="2"/>
        </w:numPr>
        <w:spacing w:line="360" w:lineRule="auto"/>
        <w:ind w:firstLineChars="0"/>
        <w:rPr>
          <w:sz w:val="24"/>
        </w:rPr>
      </w:pPr>
      <w:r w:rsidRPr="009C06E3">
        <w:rPr>
          <w:rFonts w:ascii="Calibri" w:eastAsia="宋体" w:hAnsi="Calibri" w:cs="Times New Roman" w:hint="eastAsia"/>
          <w:sz w:val="24"/>
        </w:rPr>
        <w:t>监考老师有权对有作弊倾向和嫌疑的学生另行指定考试座位。</w:t>
      </w:r>
    </w:p>
    <w:p w:rsidR="009C06E3" w:rsidRPr="009C06E3" w:rsidRDefault="009C06E3" w:rsidP="009C06E3">
      <w:pPr>
        <w:pStyle w:val="a4"/>
        <w:numPr>
          <w:ilvl w:val="0"/>
          <w:numId w:val="2"/>
        </w:numPr>
        <w:spacing w:line="360" w:lineRule="auto"/>
        <w:ind w:firstLineChars="0"/>
        <w:rPr>
          <w:rFonts w:ascii="Calibri" w:eastAsia="宋体" w:hAnsi="Calibri" w:cs="Times New Roman"/>
          <w:sz w:val="24"/>
        </w:rPr>
      </w:pPr>
      <w:r w:rsidRPr="009C06E3">
        <w:rPr>
          <w:rFonts w:ascii="Calibri" w:eastAsia="宋体" w:hAnsi="Calibri" w:cs="Times New Roman" w:hint="eastAsia"/>
          <w:sz w:val="24"/>
        </w:rPr>
        <w:t>偷看、夹带、以任何形式传递答案、抄袭他人答案、冒名顶替或互换试卷等等都属于作弊行为。学生如在考场中舞弊，监考老师应立即没收其试卷，令其退出考场，并在考试报告单上如实填写。在考试后，要立即通知学生</w:t>
      </w:r>
      <w:proofErr w:type="gramStart"/>
      <w:r w:rsidRPr="009C06E3">
        <w:rPr>
          <w:rFonts w:ascii="Calibri" w:eastAsia="宋体" w:hAnsi="Calibri" w:cs="Times New Roman" w:hint="eastAsia"/>
          <w:sz w:val="24"/>
        </w:rPr>
        <w:t>科予以</w:t>
      </w:r>
      <w:proofErr w:type="gramEnd"/>
      <w:r w:rsidRPr="009C06E3">
        <w:rPr>
          <w:rFonts w:ascii="Calibri" w:eastAsia="宋体" w:hAnsi="Calibri" w:cs="Times New Roman" w:hint="eastAsia"/>
          <w:sz w:val="24"/>
        </w:rPr>
        <w:t>通报批评。</w:t>
      </w:r>
    </w:p>
    <w:p w:rsidR="00BF3A64" w:rsidRDefault="00BF3A64">
      <w:pPr>
        <w:rPr>
          <w:szCs w:val="21"/>
        </w:rPr>
        <w:sectPr w:rsidR="00BF3A64" w:rsidSect="009D67DC">
          <w:pgSz w:w="11906" w:h="16838"/>
          <w:pgMar w:top="1440" w:right="1800" w:bottom="1440" w:left="1800" w:header="851" w:footer="992" w:gutter="0"/>
          <w:cols w:space="425"/>
          <w:docGrid w:type="lines" w:linePitch="312"/>
        </w:sectPr>
      </w:pPr>
    </w:p>
    <w:p w:rsidR="00BF3A64" w:rsidRPr="00714C26" w:rsidRDefault="00457DE1" w:rsidP="00BF3A64">
      <w:pPr>
        <w:jc w:val="center"/>
        <w:rPr>
          <w:sz w:val="30"/>
          <w:szCs w:val="30"/>
        </w:rPr>
      </w:pPr>
      <w:r>
        <w:rPr>
          <w:rFonts w:hint="eastAsia"/>
          <w:b/>
          <w:sz w:val="30"/>
          <w:szCs w:val="30"/>
        </w:rPr>
        <w:lastRenderedPageBreak/>
        <w:t>机械与智能制造学院</w:t>
      </w:r>
      <w:r w:rsidR="00BF3A64" w:rsidRPr="00714C26">
        <w:rPr>
          <w:rFonts w:hint="eastAsia"/>
          <w:b/>
          <w:sz w:val="30"/>
          <w:szCs w:val="30"/>
        </w:rPr>
        <w:t>巡考制度</w:t>
      </w:r>
    </w:p>
    <w:p w:rsidR="00BF3A64" w:rsidRDefault="00BF3A64" w:rsidP="00BF3A64"/>
    <w:p w:rsidR="00BF3A64" w:rsidRDefault="00BF3A64" w:rsidP="00BF3A64">
      <w:pPr>
        <w:spacing w:line="360" w:lineRule="auto"/>
        <w:ind w:firstLine="357"/>
        <w:textAlignment w:val="baseline"/>
        <w:rPr>
          <w:rFonts w:ascii="宋体" w:hAnsi="宋体"/>
          <w:sz w:val="24"/>
        </w:rPr>
      </w:pPr>
      <w:r>
        <w:rPr>
          <w:rFonts w:ascii="宋体" w:hAnsi="宋体" w:hint="eastAsia"/>
          <w:sz w:val="24"/>
        </w:rPr>
        <w:t>一、</w:t>
      </w:r>
      <w:proofErr w:type="gramStart"/>
      <w:r>
        <w:rPr>
          <w:rFonts w:ascii="宋体" w:hAnsi="宋体" w:hint="eastAsia"/>
          <w:sz w:val="24"/>
        </w:rPr>
        <w:t>教研科</w:t>
      </w:r>
      <w:proofErr w:type="gramEnd"/>
      <w:r>
        <w:rPr>
          <w:rFonts w:ascii="宋体" w:hAnsi="宋体" w:hint="eastAsia"/>
          <w:sz w:val="24"/>
        </w:rPr>
        <w:t>在考试前一周设立</w:t>
      </w:r>
      <w:proofErr w:type="gramStart"/>
      <w:r>
        <w:rPr>
          <w:rFonts w:ascii="宋体" w:hAnsi="宋体" w:hint="eastAsia"/>
          <w:sz w:val="24"/>
        </w:rPr>
        <w:t>巡</w:t>
      </w:r>
      <w:proofErr w:type="gramEnd"/>
      <w:r>
        <w:rPr>
          <w:rFonts w:ascii="宋体" w:hAnsi="宋体" w:hint="eastAsia"/>
          <w:sz w:val="24"/>
        </w:rPr>
        <w:t>考工作小组，，主考</w:t>
      </w:r>
      <w:r>
        <w:rPr>
          <w:rFonts w:ascii="宋体" w:hAnsi="宋体"/>
          <w:sz w:val="24"/>
        </w:rPr>
        <w:t>由</w:t>
      </w:r>
      <w:r>
        <w:rPr>
          <w:rFonts w:ascii="宋体" w:hAnsi="宋体" w:hint="eastAsia"/>
          <w:sz w:val="24"/>
        </w:rPr>
        <w:t>院长担任</w:t>
      </w:r>
      <w:r>
        <w:rPr>
          <w:rFonts w:ascii="宋体" w:hAnsi="宋体"/>
          <w:sz w:val="24"/>
        </w:rPr>
        <w:t>、</w:t>
      </w:r>
      <w:r>
        <w:rPr>
          <w:rFonts w:ascii="宋体" w:hAnsi="宋体" w:hint="eastAsia"/>
          <w:sz w:val="24"/>
        </w:rPr>
        <w:t>副主考由书记担任</w:t>
      </w:r>
      <w:proofErr w:type="gramStart"/>
      <w:r>
        <w:rPr>
          <w:rFonts w:ascii="宋体" w:hAnsi="宋体"/>
          <w:sz w:val="24"/>
        </w:rPr>
        <w:t>担任</w:t>
      </w:r>
      <w:proofErr w:type="gramEnd"/>
      <w:r>
        <w:rPr>
          <w:rFonts w:ascii="宋体" w:hAnsi="宋体"/>
          <w:sz w:val="24"/>
        </w:rPr>
        <w:t>，</w:t>
      </w:r>
      <w:r>
        <w:rPr>
          <w:rFonts w:ascii="宋体" w:hAnsi="宋体" w:hint="eastAsia"/>
          <w:sz w:val="24"/>
        </w:rPr>
        <w:t>下设巡考小组，成员由院领导和各科室负责人担任。</w:t>
      </w:r>
    </w:p>
    <w:p w:rsidR="00BF3A64" w:rsidRDefault="00BF3A64" w:rsidP="00BF3A64">
      <w:pPr>
        <w:spacing w:line="360" w:lineRule="auto"/>
        <w:ind w:firstLine="357"/>
        <w:textAlignment w:val="baseline"/>
        <w:rPr>
          <w:rFonts w:ascii="宋体" w:hAnsi="宋体"/>
          <w:sz w:val="24"/>
        </w:rPr>
      </w:pPr>
      <w:r>
        <w:rPr>
          <w:rFonts w:ascii="宋体" w:hAnsi="宋体" w:hint="eastAsia"/>
          <w:sz w:val="24"/>
        </w:rPr>
        <w:t>二、巡考职责主要是：检查考场秩序和各监考人员履行监考职责情况，如发现主、监考人员不履行职责，应督促其立即改正并报告主考；如发现学生考试违纪作弊，有权会同监考人员依据《九江学院学生考试纪律及违纪处分条例》当场对该学生</w:t>
      </w:r>
      <w:proofErr w:type="gramStart"/>
      <w:r>
        <w:rPr>
          <w:rFonts w:ascii="宋体" w:hAnsi="宋体" w:hint="eastAsia"/>
          <w:sz w:val="24"/>
        </w:rPr>
        <w:t>作出</w:t>
      </w:r>
      <w:proofErr w:type="gramEnd"/>
      <w:r>
        <w:rPr>
          <w:rFonts w:ascii="宋体" w:hAnsi="宋体" w:hint="eastAsia"/>
          <w:sz w:val="24"/>
        </w:rPr>
        <w:t>处理。</w:t>
      </w:r>
    </w:p>
    <w:p w:rsidR="00BF3A64" w:rsidRDefault="00BF3A64" w:rsidP="00BF3A64">
      <w:pPr>
        <w:spacing w:line="360" w:lineRule="auto"/>
        <w:ind w:firstLine="357"/>
        <w:textAlignment w:val="baseline"/>
        <w:rPr>
          <w:rFonts w:ascii="宋体" w:hAnsi="宋体"/>
          <w:sz w:val="24"/>
        </w:rPr>
      </w:pPr>
      <w:r>
        <w:rPr>
          <w:rFonts w:ascii="宋体" w:hAnsi="宋体" w:hint="eastAsia"/>
          <w:sz w:val="24"/>
        </w:rPr>
        <w:t>三、每次考试结束后巡视员应认真填写《巡考登记表》，</w:t>
      </w:r>
      <w:proofErr w:type="gramStart"/>
      <w:r>
        <w:rPr>
          <w:rFonts w:ascii="宋体" w:hAnsi="宋体" w:hint="eastAsia"/>
          <w:sz w:val="24"/>
        </w:rPr>
        <w:t>作出</w:t>
      </w:r>
      <w:proofErr w:type="gramEnd"/>
      <w:r>
        <w:rPr>
          <w:rFonts w:ascii="宋体" w:hAnsi="宋体" w:hint="eastAsia"/>
          <w:sz w:val="24"/>
        </w:rPr>
        <w:t>书面总结。巡</w:t>
      </w:r>
      <w:proofErr w:type="gramStart"/>
      <w:r>
        <w:rPr>
          <w:rFonts w:ascii="宋体" w:hAnsi="宋体" w:hint="eastAsia"/>
          <w:sz w:val="24"/>
        </w:rPr>
        <w:t>考小组</w:t>
      </w:r>
      <w:proofErr w:type="gramEnd"/>
      <w:r>
        <w:rPr>
          <w:rFonts w:ascii="宋体" w:hAnsi="宋体" w:hint="eastAsia"/>
          <w:sz w:val="24"/>
        </w:rPr>
        <w:t>在巡考期间，应将巡</w:t>
      </w:r>
      <w:proofErr w:type="gramStart"/>
      <w:r>
        <w:rPr>
          <w:rFonts w:ascii="宋体" w:hAnsi="宋体" w:hint="eastAsia"/>
          <w:sz w:val="24"/>
        </w:rPr>
        <w:t>考情况</w:t>
      </w:r>
      <w:proofErr w:type="gramEnd"/>
      <w:r>
        <w:rPr>
          <w:rFonts w:ascii="宋体" w:hAnsi="宋体" w:hint="eastAsia"/>
          <w:sz w:val="24"/>
        </w:rPr>
        <w:t>向考</w:t>
      </w:r>
      <w:proofErr w:type="gramStart"/>
      <w:r>
        <w:rPr>
          <w:rFonts w:ascii="宋体" w:hAnsi="宋体" w:hint="eastAsia"/>
          <w:sz w:val="24"/>
        </w:rPr>
        <w:t>务</w:t>
      </w:r>
      <w:proofErr w:type="gramEnd"/>
      <w:r>
        <w:rPr>
          <w:rFonts w:ascii="宋体" w:hAnsi="宋体" w:hint="eastAsia"/>
          <w:sz w:val="24"/>
        </w:rPr>
        <w:t>办公室通报。考</w:t>
      </w:r>
      <w:proofErr w:type="gramStart"/>
      <w:r>
        <w:rPr>
          <w:rFonts w:ascii="宋体" w:hAnsi="宋体" w:hint="eastAsia"/>
          <w:sz w:val="24"/>
        </w:rPr>
        <w:t>务</w:t>
      </w:r>
      <w:proofErr w:type="gramEnd"/>
      <w:r>
        <w:rPr>
          <w:rFonts w:ascii="宋体" w:hAnsi="宋体" w:hint="eastAsia"/>
          <w:sz w:val="24"/>
        </w:rPr>
        <w:t>办公室将考试情况汇总整理后向全院通报。</w:t>
      </w:r>
    </w:p>
    <w:p w:rsidR="000A6078" w:rsidRDefault="000A6078">
      <w:pPr>
        <w:rPr>
          <w:szCs w:val="21"/>
        </w:rPr>
        <w:sectPr w:rsidR="000A6078" w:rsidSect="009D67DC">
          <w:pgSz w:w="11906" w:h="16838"/>
          <w:pgMar w:top="1440" w:right="1800" w:bottom="1440" w:left="1800" w:header="851" w:footer="992" w:gutter="0"/>
          <w:cols w:space="425"/>
          <w:docGrid w:type="lines" w:linePitch="312"/>
        </w:sectPr>
      </w:pPr>
    </w:p>
    <w:p w:rsidR="00634ECE" w:rsidRPr="00714C26" w:rsidRDefault="00457DE1" w:rsidP="00634ECE">
      <w:pPr>
        <w:jc w:val="center"/>
        <w:rPr>
          <w:rFonts w:ascii="Calibri" w:eastAsia="宋体" w:hAnsi="Calibri" w:cs="Times New Roman"/>
          <w:b/>
          <w:sz w:val="30"/>
          <w:szCs w:val="30"/>
        </w:rPr>
      </w:pPr>
      <w:r>
        <w:rPr>
          <w:rFonts w:hint="eastAsia"/>
          <w:b/>
          <w:sz w:val="30"/>
          <w:szCs w:val="30"/>
        </w:rPr>
        <w:lastRenderedPageBreak/>
        <w:t>机械与智能制造学院</w:t>
      </w:r>
      <w:r w:rsidR="00634ECE" w:rsidRPr="00714C26">
        <w:rPr>
          <w:rFonts w:ascii="Calibri" w:eastAsia="宋体" w:hAnsi="Calibri" w:cs="Times New Roman" w:hint="eastAsia"/>
          <w:b/>
          <w:sz w:val="30"/>
          <w:szCs w:val="30"/>
        </w:rPr>
        <w:t>教师备课制度</w:t>
      </w:r>
    </w:p>
    <w:p w:rsidR="00634ECE" w:rsidRDefault="00634ECE" w:rsidP="00634ECE">
      <w:pPr>
        <w:jc w:val="center"/>
        <w:rPr>
          <w:rFonts w:ascii="Calibri" w:eastAsia="宋体" w:hAnsi="Calibri" w:cs="Times New Roman"/>
          <w:b/>
          <w:sz w:val="28"/>
        </w:rPr>
      </w:pPr>
    </w:p>
    <w:p w:rsidR="00634ECE" w:rsidRDefault="00634ECE" w:rsidP="00634ECE">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根据学院对教师教学环节规范管理的意见和要求，结合教师教学实际情况，对教师备课提出以下要求：</w:t>
      </w:r>
    </w:p>
    <w:p w:rsidR="00634ECE" w:rsidRDefault="00634ECE" w:rsidP="00634ECE">
      <w:pPr>
        <w:spacing w:line="360" w:lineRule="auto"/>
        <w:textAlignment w:val="baseline"/>
        <w:rPr>
          <w:rFonts w:ascii="宋体" w:eastAsia="宋体" w:hAnsi="Calibri" w:cs="Times New Roman"/>
          <w:b/>
          <w:sz w:val="24"/>
        </w:rPr>
      </w:pPr>
      <w:r>
        <w:rPr>
          <w:rFonts w:ascii="宋体" w:eastAsia="宋体" w:hAnsi="Calibri" w:cs="Times New Roman" w:hint="eastAsia"/>
          <w:b/>
          <w:sz w:val="24"/>
        </w:rPr>
        <w:t>一、准备教学大纲</w:t>
      </w:r>
    </w:p>
    <w:p w:rsidR="00634ECE" w:rsidRDefault="00634ECE" w:rsidP="00634ECE">
      <w:pPr>
        <w:spacing w:line="360" w:lineRule="auto"/>
        <w:ind w:firstLineChars="200" w:firstLine="480"/>
        <w:textAlignment w:val="baseline"/>
        <w:rPr>
          <w:rFonts w:ascii="宋体" w:eastAsia="宋体" w:hAnsi="Calibri" w:cs="Times New Roman"/>
          <w:sz w:val="24"/>
        </w:rPr>
      </w:pPr>
      <w:r>
        <w:rPr>
          <w:rFonts w:ascii="宋体" w:eastAsia="宋体" w:hAnsi="Calibri" w:cs="Times New Roman" w:hint="eastAsia"/>
          <w:sz w:val="24"/>
        </w:rPr>
        <w:t>1．教学大纲应根据教学计划的要求进行编制，教学大纲的编写要采用学院规定的统一格式。</w:t>
      </w:r>
    </w:p>
    <w:p w:rsidR="00634ECE" w:rsidRDefault="00634ECE" w:rsidP="00634ECE">
      <w:pPr>
        <w:spacing w:line="360" w:lineRule="auto"/>
        <w:ind w:firstLineChars="200" w:firstLine="480"/>
        <w:textAlignment w:val="baseline"/>
        <w:rPr>
          <w:rFonts w:ascii="宋体" w:eastAsia="宋体" w:hAnsi="Calibri" w:cs="Times New Roman"/>
          <w:sz w:val="24"/>
        </w:rPr>
      </w:pPr>
      <w:r>
        <w:rPr>
          <w:rFonts w:ascii="宋体" w:eastAsia="宋体" w:hAnsi="Calibri" w:cs="Times New Roman" w:hint="eastAsia"/>
          <w:sz w:val="24"/>
        </w:rPr>
        <w:t>2．教学大纲是进行理论和实践课程教学的指导性文件，各课程在开课前均应有相应的教学大纲。</w:t>
      </w:r>
    </w:p>
    <w:p w:rsidR="00634ECE" w:rsidRDefault="00634ECE" w:rsidP="00634ECE">
      <w:pPr>
        <w:spacing w:line="360" w:lineRule="auto"/>
        <w:ind w:firstLineChars="200" w:firstLine="480"/>
        <w:textAlignment w:val="baseline"/>
        <w:rPr>
          <w:rFonts w:ascii="宋体" w:eastAsia="宋体" w:hAnsi="Calibri" w:cs="Times New Roman"/>
          <w:sz w:val="24"/>
        </w:rPr>
      </w:pPr>
      <w:r>
        <w:rPr>
          <w:rFonts w:ascii="宋体" w:eastAsia="宋体" w:hAnsi="Calibri" w:cs="Times New Roman" w:hint="eastAsia"/>
          <w:sz w:val="24"/>
        </w:rPr>
        <w:t>3．任课教师要按照教学大纲组织教学，教师在执行中若教学内容作较大变更，须提出理由经教研室研究，报学院批准。</w:t>
      </w:r>
    </w:p>
    <w:p w:rsidR="00634ECE" w:rsidRDefault="00634ECE" w:rsidP="00634ECE">
      <w:pPr>
        <w:spacing w:line="360" w:lineRule="auto"/>
        <w:textAlignment w:val="baseline"/>
        <w:rPr>
          <w:rFonts w:ascii="宋体" w:eastAsia="宋体" w:hAnsi="宋体" w:cs="Times New Roman"/>
          <w:b/>
          <w:sz w:val="24"/>
        </w:rPr>
      </w:pPr>
      <w:r>
        <w:rPr>
          <w:rFonts w:ascii="宋体" w:eastAsia="宋体" w:hAnsi="宋体" w:cs="Times New Roman" w:hint="eastAsia"/>
          <w:b/>
          <w:sz w:val="24"/>
        </w:rPr>
        <w:t>二、编写学期授课计划</w:t>
      </w:r>
    </w:p>
    <w:p w:rsidR="00634ECE" w:rsidRDefault="00634ECE" w:rsidP="00634ECE">
      <w:pPr>
        <w:spacing w:line="360" w:lineRule="auto"/>
        <w:ind w:firstLineChars="200" w:firstLine="480"/>
        <w:textAlignment w:val="baseline"/>
        <w:rPr>
          <w:rFonts w:ascii="宋体" w:eastAsia="宋体" w:hAnsi="宋体" w:cs="Times New Roman"/>
          <w:sz w:val="24"/>
        </w:rPr>
      </w:pPr>
      <w:r>
        <w:rPr>
          <w:rFonts w:ascii="宋体" w:eastAsia="宋体" w:hAnsi="宋体" w:cs="Times New Roman" w:hint="eastAsia"/>
          <w:sz w:val="24"/>
        </w:rPr>
        <w:t>学期授课计划是任课教师进行学期教学工作的依据，是教学的基本文件之一，必须认真编制。</w:t>
      </w:r>
    </w:p>
    <w:p w:rsidR="00634ECE" w:rsidRDefault="00634ECE" w:rsidP="00634ECE">
      <w:pPr>
        <w:spacing w:line="360" w:lineRule="auto"/>
        <w:ind w:firstLineChars="200" w:firstLine="480"/>
        <w:textAlignment w:val="baseline"/>
        <w:rPr>
          <w:rFonts w:ascii="宋体" w:eastAsia="宋体" w:hAnsi="宋体" w:cs="Times New Roman"/>
          <w:sz w:val="24"/>
        </w:rPr>
      </w:pPr>
      <w:r>
        <w:rPr>
          <w:rFonts w:ascii="宋体" w:eastAsia="宋体" w:hAnsi="宋体" w:cs="Times New Roman" w:hint="eastAsia"/>
          <w:sz w:val="24"/>
        </w:rPr>
        <w:t>1．学期授课计划由教研室主任组织教师根据课程教学大纲和教材进行编制。编写时应力求吃透教学大纲精神，熟悉教材内容。学期授课计划经任课教师编写、教研室讨论、教研室主任签字、主管院长审查签字审定后执行。学期授课计划，一式两份(任课教师、学院各一份)。</w:t>
      </w:r>
    </w:p>
    <w:p w:rsidR="00634ECE" w:rsidRDefault="00634ECE" w:rsidP="00634ECE">
      <w:pPr>
        <w:spacing w:line="360" w:lineRule="auto"/>
        <w:ind w:firstLineChars="200" w:firstLine="480"/>
        <w:textAlignment w:val="baseline"/>
        <w:rPr>
          <w:rFonts w:ascii="宋体" w:eastAsia="宋体" w:hAnsi="宋体" w:cs="Times New Roman"/>
          <w:sz w:val="24"/>
        </w:rPr>
      </w:pPr>
      <w:r>
        <w:rPr>
          <w:rFonts w:ascii="宋体" w:eastAsia="宋体" w:hAnsi="宋体" w:cs="Times New Roman" w:hint="eastAsia"/>
          <w:sz w:val="24"/>
        </w:rPr>
        <w:t>2．学期授课计划内容主要包括：课程名称、适用专业（班级）、所采用的教材、执行学期、总课时、任课教师、本学期课时分配、上课周数、每周课时数、教学顺序、课题内容、教学方式等。</w:t>
      </w:r>
    </w:p>
    <w:p w:rsidR="00634ECE" w:rsidRDefault="00634ECE" w:rsidP="00634ECE">
      <w:pPr>
        <w:spacing w:line="360" w:lineRule="auto"/>
        <w:ind w:firstLineChars="200" w:firstLine="480"/>
        <w:textAlignment w:val="baseline"/>
        <w:rPr>
          <w:rFonts w:ascii="宋体" w:eastAsia="宋体" w:hAnsi="宋体" w:cs="Times New Roman"/>
          <w:sz w:val="24"/>
        </w:rPr>
      </w:pPr>
      <w:r>
        <w:rPr>
          <w:rFonts w:ascii="宋体" w:eastAsia="宋体" w:hAnsi="宋体" w:cs="Times New Roman" w:hint="eastAsia"/>
          <w:sz w:val="24"/>
        </w:rPr>
        <w:t>3．学期授课计划的课题以2课时为单位填写，必须依次编排，一经排定就得依次进行课堂教学；课题内容可以是教材的章节名称，也可以是知识点的内容。</w:t>
      </w:r>
    </w:p>
    <w:p w:rsidR="00634ECE" w:rsidRDefault="00634ECE" w:rsidP="00634ECE">
      <w:pPr>
        <w:spacing w:line="360" w:lineRule="auto"/>
        <w:ind w:firstLineChars="200" w:firstLine="480"/>
        <w:textAlignment w:val="baseline"/>
        <w:rPr>
          <w:rFonts w:ascii="宋体" w:eastAsia="宋体" w:hAnsi="宋体" w:cs="Times New Roman"/>
          <w:sz w:val="24"/>
        </w:rPr>
      </w:pPr>
      <w:r>
        <w:rPr>
          <w:rFonts w:ascii="宋体" w:eastAsia="宋体" w:hAnsi="宋体" w:cs="Times New Roman" w:hint="eastAsia"/>
          <w:sz w:val="24"/>
        </w:rPr>
        <w:t>4．有实验任务的课程必须同时提交实验教学申报表。</w:t>
      </w:r>
    </w:p>
    <w:p w:rsidR="00634ECE" w:rsidRDefault="00634ECE" w:rsidP="00634ECE">
      <w:pPr>
        <w:spacing w:line="360" w:lineRule="auto"/>
        <w:ind w:firstLineChars="200" w:firstLine="480"/>
        <w:textAlignment w:val="baseline"/>
        <w:rPr>
          <w:rFonts w:ascii="宋体" w:eastAsia="宋体" w:hAnsi="宋体" w:cs="Times New Roman"/>
          <w:sz w:val="24"/>
        </w:rPr>
      </w:pPr>
      <w:r>
        <w:rPr>
          <w:rFonts w:ascii="宋体" w:eastAsia="宋体" w:hAnsi="宋体" w:cs="Times New Roman" w:hint="eastAsia"/>
          <w:sz w:val="24"/>
        </w:rPr>
        <w:t>5．学期授课计划在执行过程中，任课老师不得随意更动，如遇特殊情况，在完成教学大纲要求的前提下，经学院同意后可作局部变动(4课时以内)。</w:t>
      </w:r>
    </w:p>
    <w:p w:rsidR="00634ECE" w:rsidRDefault="00634ECE" w:rsidP="00634ECE">
      <w:pPr>
        <w:spacing w:line="360" w:lineRule="auto"/>
        <w:ind w:firstLineChars="200" w:firstLine="480"/>
        <w:textAlignment w:val="baseline"/>
        <w:rPr>
          <w:rFonts w:ascii="宋体" w:eastAsia="宋体" w:hAnsi="宋体" w:cs="Times New Roman"/>
          <w:sz w:val="24"/>
        </w:rPr>
      </w:pPr>
      <w:r>
        <w:rPr>
          <w:rFonts w:ascii="宋体" w:eastAsia="宋体" w:hAnsi="宋体" w:cs="Times New Roman" w:hint="eastAsia"/>
          <w:sz w:val="24"/>
        </w:rPr>
        <w:t>6．学期授课计划必须采用学院规定的统一格式。</w:t>
      </w:r>
    </w:p>
    <w:p w:rsidR="00634ECE" w:rsidRDefault="00634ECE" w:rsidP="00634ECE">
      <w:pPr>
        <w:spacing w:line="360" w:lineRule="auto"/>
        <w:textAlignment w:val="baseline"/>
        <w:rPr>
          <w:rFonts w:ascii="Calibri" w:eastAsia="宋体" w:hAnsi="Calibri" w:cs="Times New Roman"/>
          <w:sz w:val="24"/>
        </w:rPr>
      </w:pPr>
      <w:r>
        <w:rPr>
          <w:rFonts w:ascii="宋体" w:eastAsia="宋体" w:hAnsi="宋体" w:cs="Times New Roman" w:hint="eastAsia"/>
          <w:b/>
          <w:sz w:val="24"/>
        </w:rPr>
        <w:t>三、编写教案或课件</w:t>
      </w:r>
    </w:p>
    <w:p w:rsidR="00634ECE" w:rsidRDefault="00634ECE" w:rsidP="00634ECE">
      <w:pPr>
        <w:spacing w:line="360" w:lineRule="auto"/>
        <w:ind w:firstLineChars="200" w:firstLine="480"/>
        <w:textAlignment w:val="baseline"/>
        <w:rPr>
          <w:rFonts w:ascii="宋体" w:eastAsia="宋体" w:hAnsi="宋体" w:cs="Times New Roman"/>
          <w:sz w:val="24"/>
        </w:rPr>
      </w:pPr>
      <w:r>
        <w:rPr>
          <w:rFonts w:ascii="Calibri" w:eastAsia="宋体" w:hAnsi="Calibri" w:cs="Times New Roman" w:hint="eastAsia"/>
          <w:sz w:val="24"/>
        </w:rPr>
        <w:t>1</w:t>
      </w:r>
      <w:r>
        <w:rPr>
          <w:rFonts w:ascii="宋体" w:eastAsia="宋体" w:hAnsi="宋体" w:cs="Times New Roman" w:hint="eastAsia"/>
          <w:sz w:val="24"/>
        </w:rPr>
        <w:t>．教师根据授课计划编写教案或课件，每两课时为一份教案或课件。</w:t>
      </w:r>
    </w:p>
    <w:p w:rsidR="00634ECE" w:rsidRDefault="00634ECE" w:rsidP="00634ECE">
      <w:pPr>
        <w:spacing w:line="360" w:lineRule="auto"/>
        <w:ind w:firstLine="420"/>
        <w:textAlignment w:val="baseline"/>
        <w:rPr>
          <w:rFonts w:ascii="Calibri" w:eastAsia="宋体" w:hAnsi="Calibri" w:cs="Times New Roman"/>
          <w:sz w:val="24"/>
        </w:rPr>
      </w:pPr>
      <w:r>
        <w:rPr>
          <w:rFonts w:ascii="宋体" w:eastAsia="宋体" w:hAnsi="宋体" w:cs="Times New Roman" w:hint="eastAsia"/>
          <w:sz w:val="24"/>
        </w:rPr>
        <w:lastRenderedPageBreak/>
        <w:t>2．老教师上老</w:t>
      </w:r>
      <w:proofErr w:type="gramStart"/>
      <w:r>
        <w:rPr>
          <w:rFonts w:ascii="宋体" w:eastAsia="宋体" w:hAnsi="宋体" w:cs="Times New Roman" w:hint="eastAsia"/>
          <w:sz w:val="24"/>
        </w:rPr>
        <w:t>课期初</w:t>
      </w:r>
      <w:proofErr w:type="gramEnd"/>
      <w:r>
        <w:rPr>
          <w:rFonts w:ascii="宋体" w:eastAsia="宋体" w:hAnsi="宋体" w:cs="Times New Roman" w:hint="eastAsia"/>
          <w:sz w:val="24"/>
        </w:rPr>
        <w:t>完成4课时，老教师上新</w:t>
      </w:r>
      <w:proofErr w:type="gramStart"/>
      <w:r>
        <w:rPr>
          <w:rFonts w:ascii="宋体" w:eastAsia="宋体" w:hAnsi="宋体" w:cs="Times New Roman" w:hint="eastAsia"/>
          <w:sz w:val="24"/>
        </w:rPr>
        <w:t>课期初</w:t>
      </w:r>
      <w:proofErr w:type="gramEnd"/>
      <w:r>
        <w:rPr>
          <w:rFonts w:ascii="宋体" w:eastAsia="宋体" w:hAnsi="宋体" w:cs="Times New Roman" w:hint="eastAsia"/>
          <w:sz w:val="24"/>
        </w:rPr>
        <w:t>完成8课时，新教师上</w:t>
      </w:r>
      <w:proofErr w:type="gramStart"/>
      <w:r>
        <w:rPr>
          <w:rFonts w:ascii="宋体" w:eastAsia="宋体" w:hAnsi="宋体" w:cs="Times New Roman" w:hint="eastAsia"/>
          <w:sz w:val="24"/>
        </w:rPr>
        <w:t>老课完成</w:t>
      </w:r>
      <w:proofErr w:type="gramEnd"/>
      <w:r>
        <w:rPr>
          <w:rFonts w:ascii="宋体" w:eastAsia="宋体" w:hAnsi="宋体" w:cs="Times New Roman" w:hint="eastAsia"/>
          <w:sz w:val="24"/>
        </w:rPr>
        <w:t>8课时，新教师上新课完成一半，期中均要完成全部教案或课件。</w:t>
      </w:r>
    </w:p>
    <w:p w:rsidR="006262D3" w:rsidRDefault="006262D3">
      <w:pPr>
        <w:rPr>
          <w:b/>
          <w:sz w:val="30"/>
          <w:szCs w:val="30"/>
        </w:rPr>
      </w:pPr>
    </w:p>
    <w:p w:rsidR="00634ECE" w:rsidRDefault="00634ECE">
      <w:pPr>
        <w:rPr>
          <w:b/>
          <w:sz w:val="30"/>
          <w:szCs w:val="30"/>
        </w:rPr>
      </w:pPr>
    </w:p>
    <w:p w:rsidR="00336E51" w:rsidRDefault="00336E51" w:rsidP="0030402F">
      <w:pPr>
        <w:jc w:val="center"/>
        <w:rPr>
          <w:b/>
          <w:sz w:val="28"/>
          <w:szCs w:val="28"/>
        </w:rPr>
        <w:sectPr w:rsidR="00336E51" w:rsidSect="009D67DC">
          <w:pgSz w:w="11906" w:h="16838"/>
          <w:pgMar w:top="1440" w:right="1800" w:bottom="1440" w:left="1800" w:header="851" w:footer="992" w:gutter="0"/>
          <w:cols w:space="425"/>
          <w:docGrid w:type="lines" w:linePitch="312"/>
        </w:sectPr>
      </w:pPr>
    </w:p>
    <w:p w:rsidR="0030402F" w:rsidRPr="00714C26" w:rsidRDefault="00457DE1" w:rsidP="0030402F">
      <w:pPr>
        <w:jc w:val="center"/>
        <w:rPr>
          <w:rFonts w:ascii="Calibri" w:eastAsia="宋体" w:hAnsi="Calibri" w:cs="Times New Roman"/>
          <w:b/>
          <w:sz w:val="30"/>
          <w:szCs w:val="30"/>
        </w:rPr>
      </w:pPr>
      <w:r>
        <w:rPr>
          <w:rFonts w:hint="eastAsia"/>
          <w:b/>
          <w:sz w:val="30"/>
          <w:szCs w:val="30"/>
        </w:rPr>
        <w:lastRenderedPageBreak/>
        <w:t>机械与智能制造学院</w:t>
      </w:r>
      <w:r w:rsidR="0030402F" w:rsidRPr="00714C26">
        <w:rPr>
          <w:rFonts w:ascii="Calibri" w:eastAsia="宋体" w:hAnsi="Calibri" w:cs="Times New Roman" w:hint="eastAsia"/>
          <w:b/>
          <w:sz w:val="30"/>
          <w:szCs w:val="30"/>
        </w:rPr>
        <w:t>排课制度</w:t>
      </w:r>
    </w:p>
    <w:p w:rsidR="0030402F" w:rsidRDefault="0030402F" w:rsidP="0030402F">
      <w:pPr>
        <w:jc w:val="center"/>
        <w:rPr>
          <w:rFonts w:ascii="Calibri" w:eastAsia="宋体" w:hAnsi="Calibri" w:cs="Times New Roman"/>
          <w:b/>
          <w:sz w:val="28"/>
        </w:rPr>
      </w:pPr>
    </w:p>
    <w:p w:rsidR="0030402F" w:rsidRDefault="0030402F" w:rsidP="0030402F">
      <w:pPr>
        <w:spacing w:line="360" w:lineRule="auto"/>
        <w:textAlignment w:val="baseline"/>
        <w:rPr>
          <w:rFonts w:ascii="Calibri" w:eastAsia="宋体" w:hAnsi="Calibri" w:cs="Times New Roman"/>
          <w:b/>
          <w:sz w:val="24"/>
        </w:rPr>
      </w:pPr>
      <w:r>
        <w:rPr>
          <w:rFonts w:ascii="Calibri" w:eastAsia="宋体" w:hAnsi="Calibri" w:cs="Times New Roman" w:hint="eastAsia"/>
          <w:b/>
          <w:sz w:val="24"/>
        </w:rPr>
        <w:t>一、任务安排</w:t>
      </w:r>
    </w:p>
    <w:p w:rsidR="0030402F" w:rsidRDefault="0030402F" w:rsidP="0030402F">
      <w:pPr>
        <w:spacing w:line="360" w:lineRule="auto"/>
        <w:ind w:firstLine="360"/>
        <w:textAlignment w:val="baseline"/>
        <w:rPr>
          <w:rFonts w:ascii="Calibri" w:eastAsia="宋体" w:hAnsi="Calibri" w:cs="Times New Roman"/>
          <w:sz w:val="24"/>
        </w:rPr>
      </w:pPr>
      <w:r>
        <w:rPr>
          <w:rFonts w:ascii="Calibri" w:eastAsia="宋体" w:hAnsi="Calibri" w:cs="Times New Roman" w:hint="eastAsia"/>
          <w:sz w:val="24"/>
        </w:rPr>
        <w:t>1.</w:t>
      </w:r>
      <w:r>
        <w:rPr>
          <w:rFonts w:ascii="Calibri" w:eastAsia="宋体" w:hAnsi="Calibri" w:cs="Times New Roman" w:hint="eastAsia"/>
          <w:sz w:val="24"/>
        </w:rPr>
        <w:t>教研室主任负责安排本专业所开设的课程，专任教师必须完成本教研室安排的教学任务。</w:t>
      </w:r>
    </w:p>
    <w:p w:rsidR="0030402F" w:rsidRDefault="0030402F" w:rsidP="0030402F">
      <w:pPr>
        <w:spacing w:line="360" w:lineRule="auto"/>
        <w:ind w:firstLine="360"/>
        <w:textAlignment w:val="baseline"/>
        <w:rPr>
          <w:rFonts w:ascii="Calibri" w:eastAsia="宋体" w:hAnsi="Calibri" w:cs="Times New Roman"/>
          <w:sz w:val="24"/>
        </w:rPr>
      </w:pPr>
      <w:r>
        <w:rPr>
          <w:rFonts w:ascii="Calibri" w:eastAsia="宋体" w:hAnsi="Calibri" w:cs="Times New Roman" w:hint="eastAsia"/>
          <w:sz w:val="24"/>
        </w:rPr>
        <w:t>2.</w:t>
      </w:r>
      <w:r>
        <w:rPr>
          <w:rFonts w:ascii="Calibri" w:eastAsia="宋体" w:hAnsi="Calibri" w:cs="Times New Roman" w:hint="eastAsia"/>
          <w:sz w:val="24"/>
        </w:rPr>
        <w:t>教学任务安排应尽量确保教师的教学工作量达到九江学院的有关规定。</w:t>
      </w:r>
    </w:p>
    <w:p w:rsidR="0030402F" w:rsidRDefault="0030402F" w:rsidP="0030402F">
      <w:pPr>
        <w:spacing w:line="360" w:lineRule="auto"/>
        <w:ind w:firstLine="360"/>
        <w:textAlignment w:val="baseline"/>
        <w:rPr>
          <w:rFonts w:ascii="Calibri" w:eastAsia="宋体" w:hAnsi="Calibri" w:cs="Times New Roman"/>
          <w:sz w:val="24"/>
        </w:rPr>
      </w:pPr>
      <w:r>
        <w:rPr>
          <w:rFonts w:ascii="Calibri" w:eastAsia="宋体" w:hAnsi="Calibri" w:cs="Times New Roman" w:hint="eastAsia"/>
          <w:sz w:val="24"/>
        </w:rPr>
        <w:t>3.</w:t>
      </w:r>
      <w:r>
        <w:rPr>
          <w:rFonts w:ascii="Calibri" w:eastAsia="宋体" w:hAnsi="Calibri" w:cs="Times New Roman" w:hint="eastAsia"/>
          <w:sz w:val="24"/>
        </w:rPr>
        <w:t>凡专任教师都有每学期开设一门及以上新课的义务。</w:t>
      </w:r>
    </w:p>
    <w:p w:rsidR="0030402F" w:rsidRDefault="0030402F" w:rsidP="0030402F">
      <w:pPr>
        <w:spacing w:line="360" w:lineRule="auto"/>
        <w:ind w:firstLine="360"/>
        <w:textAlignment w:val="baseline"/>
        <w:rPr>
          <w:rFonts w:ascii="Calibri" w:eastAsia="宋体" w:hAnsi="Calibri" w:cs="Times New Roman"/>
          <w:sz w:val="24"/>
        </w:rPr>
      </w:pPr>
      <w:r>
        <w:rPr>
          <w:rFonts w:ascii="Calibri" w:eastAsia="宋体" w:hAnsi="Calibri" w:cs="Times New Roman" w:hint="eastAsia"/>
          <w:sz w:val="24"/>
        </w:rPr>
        <w:t>4.</w:t>
      </w:r>
      <w:r>
        <w:rPr>
          <w:rFonts w:ascii="Calibri" w:eastAsia="宋体" w:hAnsi="Calibri" w:cs="Times New Roman" w:hint="eastAsia"/>
          <w:sz w:val="24"/>
        </w:rPr>
        <w:t>凡担任行政管理职务的副高以上职称的教师在</w:t>
      </w:r>
      <w:proofErr w:type="gramStart"/>
      <w:r>
        <w:rPr>
          <w:rFonts w:ascii="Calibri" w:eastAsia="宋体" w:hAnsi="Calibri" w:cs="Times New Roman" w:hint="eastAsia"/>
          <w:sz w:val="24"/>
        </w:rPr>
        <w:t>一</w:t>
      </w:r>
      <w:proofErr w:type="gramEnd"/>
      <w:r>
        <w:rPr>
          <w:rFonts w:ascii="Calibri" w:eastAsia="宋体" w:hAnsi="Calibri" w:cs="Times New Roman" w:hint="eastAsia"/>
          <w:sz w:val="24"/>
        </w:rPr>
        <w:t>学年内必须承担一次本科班的课程教学任务，且每学期授课周总课时原则上不超过周四。</w:t>
      </w:r>
    </w:p>
    <w:p w:rsidR="0030402F" w:rsidRDefault="0030402F" w:rsidP="0030402F">
      <w:pPr>
        <w:spacing w:line="360" w:lineRule="auto"/>
        <w:ind w:firstLine="360"/>
        <w:textAlignment w:val="baseline"/>
        <w:rPr>
          <w:rFonts w:ascii="Calibri" w:eastAsia="宋体" w:hAnsi="Calibri" w:cs="Times New Roman"/>
          <w:b/>
          <w:sz w:val="24"/>
        </w:rPr>
      </w:pPr>
    </w:p>
    <w:p w:rsidR="0030402F" w:rsidRDefault="0030402F" w:rsidP="0030402F">
      <w:pPr>
        <w:spacing w:line="360" w:lineRule="auto"/>
        <w:textAlignment w:val="baseline"/>
        <w:rPr>
          <w:rFonts w:ascii="Calibri" w:eastAsia="宋体" w:hAnsi="Calibri" w:cs="Times New Roman"/>
          <w:b/>
          <w:sz w:val="24"/>
        </w:rPr>
      </w:pPr>
      <w:r>
        <w:rPr>
          <w:rFonts w:ascii="Calibri" w:eastAsia="宋体" w:hAnsi="Calibri" w:cs="Times New Roman" w:hint="eastAsia"/>
          <w:b/>
          <w:sz w:val="24"/>
        </w:rPr>
        <w:t>二、课程安排</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1.</w:t>
      </w:r>
      <w:r>
        <w:rPr>
          <w:rFonts w:ascii="Calibri" w:eastAsia="宋体" w:hAnsi="Calibri" w:cs="Times New Roman" w:hint="eastAsia"/>
          <w:sz w:val="24"/>
        </w:rPr>
        <w:t>各教研室按照本教研室所属本专科专业培养计划的要求，合理安排专业方向课和专业任选课，务求体现专业特点。</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2.</w:t>
      </w:r>
      <w:r>
        <w:rPr>
          <w:rFonts w:ascii="Calibri" w:eastAsia="宋体" w:hAnsi="Calibri" w:cs="Times New Roman" w:hint="eastAsia"/>
          <w:sz w:val="24"/>
        </w:rPr>
        <w:t>遵循优先安排本科课程教学任务的原则。</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3.</w:t>
      </w:r>
      <w:r>
        <w:rPr>
          <w:rFonts w:ascii="Calibri" w:eastAsia="宋体" w:hAnsi="Calibri" w:cs="Times New Roman" w:hint="eastAsia"/>
          <w:sz w:val="24"/>
        </w:rPr>
        <w:t>排课过程中以班级课表为主，优先上午安排课程，一天不超过</w:t>
      </w:r>
      <w:r>
        <w:rPr>
          <w:rFonts w:ascii="Calibri" w:eastAsia="宋体" w:hAnsi="Calibri" w:cs="Times New Roman" w:hint="eastAsia"/>
          <w:sz w:val="24"/>
        </w:rPr>
        <w:t>8</w:t>
      </w:r>
      <w:r>
        <w:rPr>
          <w:rFonts w:ascii="Calibri" w:eastAsia="宋体" w:hAnsi="Calibri" w:cs="Times New Roman" w:hint="eastAsia"/>
          <w:sz w:val="24"/>
        </w:rPr>
        <w:t>节，同一班级的同一门课程在一天内不得安排连续两大节，有课程特殊要求除外，不得出现整天不排课程现象，体育课不得安排在上午</w:t>
      </w:r>
      <w:r>
        <w:rPr>
          <w:rFonts w:ascii="Calibri" w:eastAsia="宋体" w:hAnsi="Calibri" w:cs="Times New Roman" w:hint="eastAsia"/>
          <w:sz w:val="24"/>
        </w:rPr>
        <w:t>1</w:t>
      </w:r>
      <w:r>
        <w:rPr>
          <w:rFonts w:ascii="Calibri" w:eastAsia="宋体" w:hAnsi="Calibri" w:cs="Times New Roman" w:hint="eastAsia"/>
          <w:sz w:val="24"/>
        </w:rPr>
        <w:t>、</w:t>
      </w:r>
      <w:r>
        <w:rPr>
          <w:rFonts w:ascii="Calibri" w:eastAsia="宋体" w:hAnsi="Calibri" w:cs="Times New Roman" w:hint="eastAsia"/>
          <w:sz w:val="24"/>
        </w:rPr>
        <w:t>2</w:t>
      </w:r>
      <w:r>
        <w:rPr>
          <w:rFonts w:ascii="Calibri" w:eastAsia="宋体" w:hAnsi="Calibri" w:cs="Times New Roman" w:hint="eastAsia"/>
          <w:sz w:val="24"/>
        </w:rPr>
        <w:t>节。为保证授课环节教学效果，排课须避免疲劳授课和疲劳学习，教师一天安排不超过</w:t>
      </w:r>
      <w:r>
        <w:rPr>
          <w:rFonts w:ascii="Calibri" w:eastAsia="宋体" w:hAnsi="Calibri" w:cs="Times New Roman" w:hint="eastAsia"/>
          <w:sz w:val="24"/>
        </w:rPr>
        <w:t>6</w:t>
      </w:r>
      <w:r>
        <w:rPr>
          <w:rFonts w:ascii="Calibri" w:eastAsia="宋体" w:hAnsi="Calibri" w:cs="Times New Roman" w:hint="eastAsia"/>
          <w:sz w:val="24"/>
        </w:rPr>
        <w:t>节课。</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4.</w:t>
      </w:r>
      <w:r>
        <w:rPr>
          <w:rFonts w:ascii="Calibri" w:eastAsia="宋体" w:hAnsi="Calibri" w:cs="Times New Roman" w:hint="eastAsia"/>
          <w:sz w:val="24"/>
        </w:rPr>
        <w:t>因全校公选课不能调整，教师课表一经下发，原则上不调动。</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5.</w:t>
      </w:r>
      <w:r>
        <w:rPr>
          <w:rFonts w:ascii="Calibri" w:eastAsia="宋体" w:hAnsi="Calibri" w:cs="Times New Roman" w:hint="eastAsia"/>
          <w:sz w:val="24"/>
        </w:rPr>
        <w:t>多媒体教室资源的使用必须遵循先审核后再安排的原则。</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6.</w:t>
      </w:r>
      <w:r>
        <w:rPr>
          <w:rFonts w:ascii="Calibri" w:eastAsia="宋体" w:hAnsi="Calibri" w:cs="Times New Roman" w:hint="eastAsia"/>
          <w:sz w:val="24"/>
        </w:rPr>
        <w:t>担任课程教学中包括实验教学的教师须说明分组情况，并在实验室登记。</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7.</w:t>
      </w:r>
      <w:r>
        <w:rPr>
          <w:rFonts w:ascii="Calibri" w:eastAsia="宋体" w:hAnsi="Calibri" w:cs="Times New Roman" w:hint="eastAsia"/>
          <w:sz w:val="24"/>
        </w:rPr>
        <w:t>新教师一年内原则上不安排授课任务，由教研室安排指导教师，做好听课学习工作。</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8.</w:t>
      </w:r>
      <w:r>
        <w:rPr>
          <w:rFonts w:ascii="Calibri" w:eastAsia="宋体" w:hAnsi="Calibri" w:cs="Times New Roman" w:hint="eastAsia"/>
          <w:sz w:val="24"/>
        </w:rPr>
        <w:t>所有课程均实行主讲教师负责制。</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9.</w:t>
      </w:r>
      <w:r>
        <w:rPr>
          <w:rFonts w:ascii="Calibri" w:eastAsia="宋体" w:hAnsi="Calibri" w:cs="Times New Roman" w:hint="eastAsia"/>
          <w:sz w:val="24"/>
        </w:rPr>
        <w:t>对于教学效果差的教师（如出现过教学事故的教师、学生的教学评价较差的教师等）将视情况减少或不安排教学任务，并要求其在院</w:t>
      </w:r>
      <w:proofErr w:type="gramStart"/>
      <w:r>
        <w:rPr>
          <w:rFonts w:ascii="Calibri" w:eastAsia="宋体" w:hAnsi="Calibri" w:cs="Times New Roman" w:hint="eastAsia"/>
          <w:sz w:val="24"/>
        </w:rPr>
        <w:t>教研科</w:t>
      </w:r>
      <w:proofErr w:type="gramEnd"/>
      <w:r>
        <w:rPr>
          <w:rFonts w:ascii="Calibri" w:eastAsia="宋体" w:hAnsi="Calibri" w:cs="Times New Roman" w:hint="eastAsia"/>
          <w:sz w:val="24"/>
        </w:rPr>
        <w:t>的安排和教研室老师的帮助下来提高自身教学水平。</w:t>
      </w:r>
    </w:p>
    <w:p w:rsidR="00634ECE" w:rsidRDefault="0030402F" w:rsidP="0030402F">
      <w:pPr>
        <w:rPr>
          <w:sz w:val="24"/>
        </w:rPr>
      </w:pPr>
      <w:r>
        <w:rPr>
          <w:rFonts w:ascii="Calibri" w:eastAsia="宋体" w:hAnsi="Calibri" w:cs="Times New Roman" w:hint="eastAsia"/>
          <w:sz w:val="24"/>
        </w:rPr>
        <w:t>以上规定经院</w:t>
      </w:r>
      <w:proofErr w:type="gramStart"/>
      <w:r>
        <w:rPr>
          <w:rFonts w:ascii="Calibri" w:eastAsia="宋体" w:hAnsi="Calibri" w:cs="Times New Roman" w:hint="eastAsia"/>
          <w:sz w:val="24"/>
        </w:rPr>
        <w:t>务</w:t>
      </w:r>
      <w:proofErr w:type="gramEnd"/>
      <w:r>
        <w:rPr>
          <w:rFonts w:ascii="Calibri" w:eastAsia="宋体" w:hAnsi="Calibri" w:cs="Times New Roman" w:hint="eastAsia"/>
          <w:sz w:val="24"/>
        </w:rPr>
        <w:t>会研究决定，由教学科研管理科负责解释。</w:t>
      </w:r>
    </w:p>
    <w:p w:rsidR="0030402F" w:rsidRDefault="0030402F" w:rsidP="0030402F">
      <w:pPr>
        <w:rPr>
          <w:sz w:val="24"/>
        </w:rPr>
      </w:pPr>
    </w:p>
    <w:p w:rsidR="0030402F" w:rsidRPr="00714C26" w:rsidRDefault="00457DE1" w:rsidP="0030402F">
      <w:pPr>
        <w:jc w:val="center"/>
        <w:rPr>
          <w:rFonts w:ascii="Calibri" w:eastAsia="宋体" w:hAnsi="Calibri" w:cs="Times New Roman"/>
          <w:b/>
          <w:sz w:val="30"/>
          <w:szCs w:val="30"/>
        </w:rPr>
      </w:pPr>
      <w:r>
        <w:rPr>
          <w:rFonts w:hint="eastAsia"/>
          <w:b/>
          <w:sz w:val="30"/>
          <w:szCs w:val="30"/>
        </w:rPr>
        <w:lastRenderedPageBreak/>
        <w:t>机械与智能制造学院</w:t>
      </w:r>
      <w:r w:rsidR="0030402F" w:rsidRPr="00714C26">
        <w:rPr>
          <w:rFonts w:ascii="Calibri" w:eastAsia="宋体" w:hAnsi="Calibri" w:cs="Times New Roman" w:hint="eastAsia"/>
          <w:b/>
          <w:sz w:val="30"/>
          <w:szCs w:val="30"/>
        </w:rPr>
        <w:t>调课制度</w:t>
      </w:r>
    </w:p>
    <w:p w:rsidR="0030402F" w:rsidRDefault="0030402F" w:rsidP="0030402F">
      <w:pPr>
        <w:jc w:val="center"/>
        <w:rPr>
          <w:rFonts w:ascii="Calibri" w:eastAsia="宋体" w:hAnsi="Calibri" w:cs="Times New Roman"/>
          <w:b/>
        </w:rPr>
      </w:pP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为规范我院常规教学，加强教学管理，不断提高我院教学质量和教学水平，特制定本制度。</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1</w:t>
      </w:r>
      <w:r>
        <w:rPr>
          <w:rFonts w:ascii="Calibri" w:eastAsia="宋体" w:hAnsi="Calibri" w:cs="Times New Roman" w:hint="eastAsia"/>
          <w:sz w:val="24"/>
        </w:rPr>
        <w:t>、凡我院任课教师必须严格按课表行课。</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2</w:t>
      </w:r>
      <w:r>
        <w:rPr>
          <w:rFonts w:ascii="Calibri" w:eastAsia="宋体" w:hAnsi="Calibri" w:cs="Times New Roman" w:hint="eastAsia"/>
          <w:sz w:val="24"/>
        </w:rPr>
        <w:t>、特殊情况下，任课教师需调课、换课、停课的，必须至少提前一天向</w:t>
      </w:r>
      <w:proofErr w:type="gramStart"/>
      <w:r>
        <w:rPr>
          <w:rFonts w:ascii="Calibri" w:eastAsia="宋体" w:hAnsi="Calibri" w:cs="Times New Roman" w:hint="eastAsia"/>
          <w:sz w:val="24"/>
        </w:rPr>
        <w:t>教研科</w:t>
      </w:r>
      <w:proofErr w:type="gramEnd"/>
      <w:r>
        <w:rPr>
          <w:rFonts w:ascii="Calibri" w:eastAsia="宋体" w:hAnsi="Calibri" w:cs="Times New Roman" w:hint="eastAsia"/>
          <w:sz w:val="24"/>
        </w:rPr>
        <w:t>提出书面申请。经主管院领导审核通过后实施，并通知好授课班级有关事宜。</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3</w:t>
      </w:r>
      <w:r>
        <w:rPr>
          <w:rFonts w:ascii="Calibri" w:eastAsia="宋体" w:hAnsi="Calibri" w:cs="Times New Roman" w:hint="eastAsia"/>
          <w:sz w:val="24"/>
        </w:rPr>
        <w:t>、任课教师如有特殊原因，不能提前申请，但又确需调课、换课、停课的，经主管院领导同意后，可由教务科先行通知、安排有关学生。事后，该任课教师必须及时补齐相关手续。</w:t>
      </w:r>
    </w:p>
    <w:p w:rsidR="0030402F" w:rsidRDefault="0030402F" w:rsidP="0030402F">
      <w:pPr>
        <w:spacing w:line="360" w:lineRule="auto"/>
        <w:ind w:firstLine="420"/>
        <w:textAlignment w:val="baseline"/>
        <w:rPr>
          <w:rFonts w:ascii="Calibri" w:eastAsia="宋体" w:hAnsi="Calibri" w:cs="Times New Roman"/>
          <w:sz w:val="24"/>
        </w:rPr>
      </w:pPr>
      <w:r>
        <w:rPr>
          <w:rFonts w:ascii="Calibri" w:eastAsia="宋体" w:hAnsi="Calibri" w:cs="Times New Roman" w:hint="eastAsia"/>
          <w:sz w:val="24"/>
        </w:rPr>
        <w:t>4</w:t>
      </w:r>
      <w:r>
        <w:rPr>
          <w:rFonts w:ascii="Calibri" w:eastAsia="宋体" w:hAnsi="Calibri" w:cs="Times New Roman" w:hint="eastAsia"/>
          <w:sz w:val="24"/>
        </w:rPr>
        <w:t>、任课教师补课时间应结合学生实际选定，并报</w:t>
      </w:r>
      <w:proofErr w:type="gramStart"/>
      <w:r>
        <w:rPr>
          <w:rFonts w:ascii="Calibri" w:eastAsia="宋体" w:hAnsi="Calibri" w:cs="Times New Roman" w:hint="eastAsia"/>
          <w:sz w:val="24"/>
        </w:rPr>
        <w:t>教研科</w:t>
      </w:r>
      <w:proofErr w:type="gramEnd"/>
      <w:r>
        <w:rPr>
          <w:rFonts w:ascii="Calibri" w:eastAsia="宋体" w:hAnsi="Calibri" w:cs="Times New Roman" w:hint="eastAsia"/>
          <w:sz w:val="24"/>
        </w:rPr>
        <w:t>备案。</w:t>
      </w:r>
    </w:p>
    <w:p w:rsidR="0030402F" w:rsidRDefault="0030402F" w:rsidP="0030402F">
      <w:pPr>
        <w:spacing w:line="360" w:lineRule="auto"/>
        <w:ind w:firstLine="420"/>
        <w:textAlignment w:val="baseline"/>
        <w:rPr>
          <w:rFonts w:ascii="Calibri" w:eastAsia="宋体" w:hAnsi="Calibri" w:cs="Times New Roman"/>
        </w:rPr>
      </w:pPr>
      <w:r>
        <w:rPr>
          <w:rFonts w:ascii="Calibri" w:eastAsia="宋体" w:hAnsi="Calibri" w:cs="Times New Roman" w:hint="eastAsia"/>
          <w:sz w:val="24"/>
        </w:rPr>
        <w:t>5</w:t>
      </w:r>
      <w:r>
        <w:rPr>
          <w:rFonts w:ascii="Calibri" w:eastAsia="宋体" w:hAnsi="Calibri" w:cs="Times New Roman" w:hint="eastAsia"/>
          <w:sz w:val="24"/>
        </w:rPr>
        <w:t>、所有调课、换课、停课、补课的情况，必须以教务科通知为准。坚决杜绝任课教师私自调、换、停课情况出现，坚决杜绝各类教学事故的发生。</w:t>
      </w:r>
    </w:p>
    <w:p w:rsidR="0030402F" w:rsidRDefault="0030402F" w:rsidP="0030402F">
      <w:pPr>
        <w:rPr>
          <w:b/>
          <w:sz w:val="30"/>
          <w:szCs w:val="30"/>
        </w:rPr>
      </w:pPr>
    </w:p>
    <w:p w:rsidR="00336E51" w:rsidRDefault="00336E51" w:rsidP="0030402F">
      <w:pPr>
        <w:jc w:val="center"/>
        <w:rPr>
          <w:b/>
          <w:sz w:val="28"/>
          <w:szCs w:val="28"/>
        </w:rPr>
        <w:sectPr w:rsidR="00336E51" w:rsidSect="009D67DC">
          <w:pgSz w:w="11906" w:h="16838"/>
          <w:pgMar w:top="1440" w:right="1800" w:bottom="1440" w:left="1800" w:header="851" w:footer="992" w:gutter="0"/>
          <w:cols w:space="425"/>
          <w:docGrid w:type="lines" w:linePitch="312"/>
        </w:sectPr>
      </w:pPr>
      <w:bookmarkStart w:id="1" w:name="_Toc194243272"/>
    </w:p>
    <w:p w:rsidR="0030402F" w:rsidRPr="00714C26" w:rsidRDefault="00457DE1" w:rsidP="0030402F">
      <w:pPr>
        <w:jc w:val="center"/>
        <w:rPr>
          <w:rFonts w:ascii="Calibri" w:eastAsia="宋体" w:hAnsi="Calibri" w:cs="Times New Roman"/>
          <w:b/>
          <w:sz w:val="30"/>
          <w:szCs w:val="30"/>
        </w:rPr>
      </w:pPr>
      <w:r>
        <w:rPr>
          <w:rFonts w:hint="eastAsia"/>
          <w:b/>
          <w:sz w:val="30"/>
          <w:szCs w:val="30"/>
        </w:rPr>
        <w:lastRenderedPageBreak/>
        <w:t>机械与智能制造学院</w:t>
      </w:r>
      <w:r w:rsidR="0030402F" w:rsidRPr="00714C26">
        <w:rPr>
          <w:rFonts w:ascii="Calibri" w:eastAsia="宋体" w:hAnsi="Calibri" w:cs="Times New Roman"/>
          <w:b/>
          <w:sz w:val="30"/>
          <w:szCs w:val="30"/>
        </w:rPr>
        <w:t>课堂教学</w:t>
      </w:r>
      <w:r w:rsidR="0030402F" w:rsidRPr="00714C26">
        <w:rPr>
          <w:rFonts w:ascii="Calibri" w:eastAsia="宋体" w:hAnsi="Calibri" w:cs="Times New Roman" w:hint="eastAsia"/>
          <w:b/>
          <w:sz w:val="30"/>
          <w:szCs w:val="30"/>
        </w:rPr>
        <w:t>组织管理</w:t>
      </w:r>
      <w:r w:rsidR="0030402F" w:rsidRPr="00714C26">
        <w:rPr>
          <w:rFonts w:ascii="Calibri" w:eastAsia="宋体" w:hAnsi="Calibri" w:cs="Times New Roman"/>
          <w:b/>
          <w:sz w:val="30"/>
          <w:szCs w:val="30"/>
        </w:rPr>
        <w:t>办法</w:t>
      </w:r>
      <w:bookmarkEnd w:id="1"/>
    </w:p>
    <w:p w:rsidR="0030402F" w:rsidRDefault="0030402F" w:rsidP="0030402F">
      <w:pPr>
        <w:jc w:val="center"/>
        <w:rPr>
          <w:rFonts w:ascii="Calibri" w:eastAsia="宋体" w:hAnsi="Calibri" w:cs="Times New Roman"/>
          <w:b/>
          <w:sz w:val="28"/>
        </w:rPr>
      </w:pPr>
    </w:p>
    <w:p w:rsidR="0030402F" w:rsidRDefault="0030402F" w:rsidP="0030402F">
      <w:pPr>
        <w:spacing w:line="360" w:lineRule="auto"/>
        <w:ind w:firstLineChars="200" w:firstLine="480"/>
        <w:textAlignment w:val="baseline"/>
        <w:rPr>
          <w:rFonts w:ascii="Calibri" w:eastAsia="宋体" w:hAnsi="Calibri" w:cs="Times New Roman"/>
          <w:color w:val="000000"/>
          <w:sz w:val="24"/>
        </w:rPr>
      </w:pPr>
      <w:r>
        <w:rPr>
          <w:rFonts w:ascii="Calibri" w:eastAsia="宋体" w:hAnsi="Calibri" w:cs="Times New Roman" w:hint="eastAsia"/>
          <w:color w:val="000000"/>
          <w:sz w:val="24"/>
        </w:rPr>
        <w:t>一、</w:t>
      </w:r>
      <w:r>
        <w:rPr>
          <w:rFonts w:ascii="Calibri" w:eastAsia="宋体" w:hAnsi="Calibri" w:cs="Times New Roman"/>
          <w:color w:val="000000"/>
          <w:sz w:val="24"/>
        </w:rPr>
        <w:t>为保证课堂教学的有效组织和顺利开展，维护课堂教学的正常秩序，提高课堂教学水平，保证教学质量</w:t>
      </w:r>
      <w:r>
        <w:rPr>
          <w:rFonts w:ascii="Calibri" w:eastAsia="宋体" w:hAnsi="Calibri" w:cs="Times New Roman" w:hint="eastAsia"/>
          <w:color w:val="000000"/>
          <w:sz w:val="24"/>
        </w:rPr>
        <w:t>，</w:t>
      </w:r>
      <w:r>
        <w:rPr>
          <w:rFonts w:ascii="Calibri" w:eastAsia="宋体" w:hAnsi="Calibri" w:cs="Times New Roman"/>
          <w:color w:val="000000"/>
          <w:sz w:val="24"/>
        </w:rPr>
        <w:t>特制订本办法。</w:t>
      </w:r>
    </w:p>
    <w:p w:rsidR="0030402F" w:rsidRDefault="0030402F" w:rsidP="0030402F">
      <w:pPr>
        <w:spacing w:line="360" w:lineRule="auto"/>
        <w:ind w:firstLine="480"/>
        <w:textAlignment w:val="baseline"/>
        <w:rPr>
          <w:rFonts w:ascii="Calibri" w:eastAsia="宋体" w:hAnsi="Calibri" w:cs="Times New Roman"/>
          <w:color w:val="000000"/>
          <w:sz w:val="24"/>
        </w:rPr>
      </w:pPr>
      <w:r>
        <w:rPr>
          <w:rFonts w:ascii="Calibri" w:eastAsia="宋体" w:hAnsi="Calibri" w:cs="Times New Roman" w:hint="eastAsia"/>
          <w:color w:val="000000"/>
          <w:sz w:val="24"/>
        </w:rPr>
        <w:t>二、</w:t>
      </w:r>
      <w:r>
        <w:rPr>
          <w:rFonts w:ascii="Calibri" w:eastAsia="宋体" w:hAnsi="Calibri" w:cs="Times New Roman"/>
          <w:color w:val="000000"/>
          <w:sz w:val="24"/>
        </w:rPr>
        <w:t>本办法适用于所有</w:t>
      </w:r>
      <w:r>
        <w:rPr>
          <w:rFonts w:ascii="Calibri" w:eastAsia="宋体" w:hAnsi="Calibri" w:cs="Times New Roman" w:hint="eastAsia"/>
          <w:color w:val="000000"/>
          <w:sz w:val="24"/>
        </w:rPr>
        <w:t>学院</w:t>
      </w:r>
      <w:r>
        <w:rPr>
          <w:rFonts w:ascii="Calibri" w:eastAsia="宋体" w:hAnsi="Calibri" w:cs="Times New Roman"/>
          <w:color w:val="000000"/>
          <w:sz w:val="24"/>
        </w:rPr>
        <w:t>授课教师（包括日常课堂教学和</w:t>
      </w:r>
      <w:r>
        <w:rPr>
          <w:rFonts w:ascii="Calibri" w:eastAsia="宋体" w:hAnsi="Calibri" w:cs="Times New Roman" w:hint="eastAsia"/>
          <w:color w:val="000000"/>
          <w:sz w:val="24"/>
        </w:rPr>
        <w:t>实验教学</w:t>
      </w:r>
      <w:r>
        <w:rPr>
          <w:rFonts w:ascii="Calibri" w:eastAsia="宋体" w:hAnsi="Calibri" w:cs="Times New Roman"/>
          <w:color w:val="000000"/>
          <w:sz w:val="24"/>
        </w:rPr>
        <w:t>等）。</w:t>
      </w:r>
    </w:p>
    <w:p w:rsidR="0030402F" w:rsidRDefault="0030402F" w:rsidP="0030402F">
      <w:pPr>
        <w:spacing w:line="360" w:lineRule="auto"/>
        <w:ind w:firstLineChars="200" w:firstLine="480"/>
        <w:textAlignment w:val="baseline"/>
        <w:rPr>
          <w:rFonts w:ascii="Calibri" w:eastAsia="宋体" w:hAnsi="Calibri" w:cs="Times New Roman"/>
          <w:color w:val="000000"/>
          <w:sz w:val="24"/>
        </w:rPr>
      </w:pPr>
      <w:r>
        <w:rPr>
          <w:rFonts w:ascii="Calibri" w:eastAsia="宋体" w:hAnsi="Calibri" w:cs="Times New Roman" w:hint="eastAsia"/>
          <w:color w:val="000000"/>
          <w:sz w:val="24"/>
        </w:rPr>
        <w:t>三、</w:t>
      </w:r>
      <w:r>
        <w:rPr>
          <w:rFonts w:ascii="Calibri" w:eastAsia="宋体" w:hAnsi="Calibri" w:cs="Times New Roman"/>
          <w:color w:val="000000"/>
          <w:sz w:val="24"/>
        </w:rPr>
        <w:t>本办法所称课堂教学管理是指任课教师对</w:t>
      </w:r>
      <w:r>
        <w:rPr>
          <w:rFonts w:ascii="Calibri" w:eastAsia="宋体" w:hAnsi="Calibri" w:cs="Times New Roman" w:hint="eastAsia"/>
          <w:color w:val="000000"/>
          <w:sz w:val="24"/>
        </w:rPr>
        <w:t>课堂</w:t>
      </w:r>
      <w:r>
        <w:rPr>
          <w:rFonts w:ascii="Calibri" w:eastAsia="宋体" w:hAnsi="Calibri" w:cs="Times New Roman"/>
          <w:color w:val="000000"/>
          <w:sz w:val="24"/>
        </w:rPr>
        <w:t>教学全过程的有效管理。具体包括教学大纲的制订、</w:t>
      </w:r>
      <w:r>
        <w:rPr>
          <w:rFonts w:ascii="Calibri" w:eastAsia="宋体" w:hAnsi="Calibri" w:cs="Times New Roman" w:hint="eastAsia"/>
          <w:color w:val="000000"/>
          <w:sz w:val="24"/>
        </w:rPr>
        <w:t>授课计划</w:t>
      </w:r>
      <w:r>
        <w:rPr>
          <w:rFonts w:ascii="Calibri" w:eastAsia="宋体" w:hAnsi="Calibri" w:cs="Times New Roman"/>
          <w:color w:val="000000"/>
          <w:sz w:val="24"/>
        </w:rPr>
        <w:t>的编写、</w:t>
      </w:r>
      <w:r>
        <w:rPr>
          <w:rFonts w:ascii="Calibri" w:eastAsia="宋体" w:hAnsi="Calibri" w:cs="Times New Roman" w:hint="eastAsia"/>
          <w:color w:val="000000"/>
          <w:sz w:val="24"/>
        </w:rPr>
        <w:t>教案</w:t>
      </w:r>
      <w:r>
        <w:rPr>
          <w:rFonts w:ascii="Calibri" w:eastAsia="宋体" w:hAnsi="Calibri" w:cs="Times New Roman"/>
          <w:color w:val="000000"/>
          <w:sz w:val="24"/>
        </w:rPr>
        <w:t>的编写与</w:t>
      </w:r>
      <w:r>
        <w:rPr>
          <w:rFonts w:ascii="Calibri" w:eastAsia="宋体" w:hAnsi="Calibri" w:cs="Times New Roman"/>
          <w:color w:val="000000"/>
          <w:sz w:val="24"/>
        </w:rPr>
        <w:t>PPT</w:t>
      </w:r>
      <w:r>
        <w:rPr>
          <w:rFonts w:ascii="Calibri" w:eastAsia="宋体" w:hAnsi="Calibri" w:cs="Times New Roman"/>
          <w:color w:val="000000"/>
          <w:sz w:val="24"/>
        </w:rPr>
        <w:t>文件的制作、课堂教学的组织等事宜。</w:t>
      </w:r>
    </w:p>
    <w:p w:rsidR="0030402F" w:rsidRDefault="0030402F" w:rsidP="0030402F">
      <w:pPr>
        <w:spacing w:line="360" w:lineRule="auto"/>
        <w:ind w:firstLineChars="200" w:firstLine="480"/>
        <w:textAlignment w:val="baseline"/>
        <w:rPr>
          <w:rFonts w:ascii="Calibri" w:eastAsia="宋体" w:hAnsi="Calibri" w:cs="Times New Roman"/>
          <w:color w:val="000000"/>
          <w:sz w:val="24"/>
        </w:rPr>
      </w:pPr>
      <w:r>
        <w:rPr>
          <w:rFonts w:ascii="Calibri" w:eastAsia="宋体" w:hAnsi="Calibri" w:cs="Times New Roman" w:hint="eastAsia"/>
          <w:color w:val="000000"/>
          <w:sz w:val="24"/>
        </w:rPr>
        <w:t>四、</w:t>
      </w:r>
      <w:r>
        <w:rPr>
          <w:rFonts w:ascii="Calibri" w:eastAsia="宋体" w:hAnsi="Calibri" w:cs="Times New Roman"/>
          <w:color w:val="000000"/>
          <w:sz w:val="24"/>
        </w:rPr>
        <w:t>教学大纲和</w:t>
      </w:r>
      <w:r>
        <w:rPr>
          <w:rFonts w:ascii="Calibri" w:eastAsia="宋体" w:hAnsi="Calibri" w:cs="Times New Roman" w:hint="eastAsia"/>
          <w:color w:val="000000"/>
          <w:sz w:val="24"/>
        </w:rPr>
        <w:t>授课计划</w:t>
      </w:r>
      <w:r>
        <w:rPr>
          <w:rFonts w:ascii="Calibri" w:eastAsia="宋体" w:hAnsi="Calibri" w:cs="Times New Roman"/>
          <w:color w:val="000000"/>
          <w:sz w:val="24"/>
        </w:rPr>
        <w:t>一经制订完毕，任课教师不得随意更改。任课教师应按教学大纲和</w:t>
      </w:r>
      <w:r>
        <w:rPr>
          <w:rFonts w:ascii="Calibri" w:eastAsia="宋体" w:hAnsi="Calibri" w:cs="Times New Roman" w:hint="eastAsia"/>
          <w:color w:val="000000"/>
          <w:sz w:val="24"/>
        </w:rPr>
        <w:t>授课计划</w:t>
      </w:r>
      <w:r>
        <w:rPr>
          <w:rFonts w:ascii="Calibri" w:eastAsia="宋体" w:hAnsi="Calibri" w:cs="Times New Roman"/>
          <w:color w:val="000000"/>
          <w:sz w:val="24"/>
        </w:rPr>
        <w:t>完成教学任务，若因特殊原因，需要更改，应提前一周告知教学秘书和学生，并尽快将更改后的教学大纲和</w:t>
      </w:r>
      <w:r>
        <w:rPr>
          <w:rFonts w:ascii="Calibri" w:eastAsia="宋体" w:hAnsi="Calibri" w:cs="Times New Roman" w:hint="eastAsia"/>
          <w:color w:val="000000"/>
          <w:sz w:val="24"/>
        </w:rPr>
        <w:t>授课计划</w:t>
      </w:r>
      <w:r>
        <w:rPr>
          <w:rFonts w:ascii="Calibri" w:eastAsia="宋体" w:hAnsi="Calibri" w:cs="Times New Roman"/>
          <w:color w:val="000000"/>
          <w:sz w:val="24"/>
        </w:rPr>
        <w:t>交给教学秘书。</w:t>
      </w:r>
    </w:p>
    <w:p w:rsidR="0030402F" w:rsidRDefault="0030402F" w:rsidP="0030402F">
      <w:pPr>
        <w:spacing w:line="360" w:lineRule="auto"/>
        <w:ind w:firstLineChars="200" w:firstLine="480"/>
        <w:textAlignment w:val="baseline"/>
        <w:rPr>
          <w:rFonts w:ascii="Calibri" w:eastAsia="宋体" w:hAnsi="Calibri" w:cs="Times New Roman"/>
          <w:color w:val="000000"/>
          <w:sz w:val="24"/>
        </w:rPr>
      </w:pPr>
      <w:r>
        <w:rPr>
          <w:rFonts w:ascii="Calibri" w:eastAsia="宋体" w:hAnsi="Calibri" w:cs="Times New Roman" w:hint="eastAsia"/>
          <w:color w:val="000000"/>
          <w:sz w:val="24"/>
        </w:rPr>
        <w:t>五、</w:t>
      </w:r>
      <w:r>
        <w:rPr>
          <w:rFonts w:ascii="Calibri" w:eastAsia="宋体" w:hAnsi="Calibri" w:cs="Times New Roman"/>
          <w:color w:val="000000"/>
          <w:sz w:val="24"/>
        </w:rPr>
        <w:t>任课教师应</w:t>
      </w:r>
      <w:r>
        <w:rPr>
          <w:rFonts w:ascii="Calibri" w:eastAsia="宋体" w:hAnsi="Calibri" w:cs="Times New Roman" w:hint="eastAsia"/>
          <w:color w:val="000000"/>
          <w:sz w:val="24"/>
        </w:rPr>
        <w:t>认真填写课堂考勤表、作业成绩登记表，并按时提交教研室汇总</w:t>
      </w:r>
      <w:r>
        <w:rPr>
          <w:rFonts w:ascii="Calibri" w:eastAsia="宋体" w:hAnsi="Calibri" w:cs="Times New Roman"/>
          <w:color w:val="000000"/>
          <w:sz w:val="24"/>
        </w:rPr>
        <w:t>。</w:t>
      </w:r>
    </w:p>
    <w:p w:rsidR="0030402F" w:rsidRDefault="0030402F" w:rsidP="0030402F">
      <w:pPr>
        <w:spacing w:line="360" w:lineRule="auto"/>
        <w:ind w:firstLineChars="200" w:firstLine="480"/>
        <w:textAlignment w:val="baseline"/>
        <w:rPr>
          <w:rFonts w:ascii="Calibri" w:eastAsia="宋体" w:hAnsi="Calibri" w:cs="Times New Roman"/>
          <w:color w:val="000000"/>
          <w:sz w:val="24"/>
        </w:rPr>
      </w:pPr>
      <w:r>
        <w:rPr>
          <w:rFonts w:ascii="Calibri" w:eastAsia="宋体" w:hAnsi="Calibri" w:cs="Times New Roman" w:hint="eastAsia"/>
          <w:color w:val="000000"/>
          <w:sz w:val="24"/>
        </w:rPr>
        <w:t>六、</w:t>
      </w:r>
      <w:r>
        <w:rPr>
          <w:rFonts w:ascii="Calibri" w:eastAsia="宋体" w:hAnsi="Calibri" w:cs="Times New Roman"/>
          <w:color w:val="000000"/>
          <w:kern w:val="0"/>
          <w:sz w:val="24"/>
        </w:rPr>
        <w:t>专业必修课应采取考试的形式评定学生的学习成绩。其他课程可以采取课程论文的形式。考试一般在该课程最后一次课进行；若采取课程论文的形式，则必须上满全部课时</w:t>
      </w:r>
      <w:r>
        <w:rPr>
          <w:rFonts w:ascii="Calibri" w:eastAsia="宋体" w:hAnsi="Calibri" w:cs="Times New Roman"/>
          <w:color w:val="000000"/>
          <w:sz w:val="24"/>
        </w:rPr>
        <w:t>。</w:t>
      </w:r>
    </w:p>
    <w:p w:rsidR="0030402F" w:rsidRDefault="0030402F" w:rsidP="0030402F">
      <w:pPr>
        <w:spacing w:line="360" w:lineRule="auto"/>
        <w:ind w:firstLineChars="200" w:firstLine="480"/>
        <w:textAlignment w:val="baseline"/>
        <w:rPr>
          <w:rFonts w:ascii="Calibri" w:eastAsia="宋体" w:hAnsi="Calibri" w:cs="Times New Roman"/>
          <w:color w:val="000000"/>
          <w:sz w:val="24"/>
        </w:rPr>
      </w:pPr>
      <w:r>
        <w:rPr>
          <w:rFonts w:ascii="Calibri" w:eastAsia="宋体" w:hAnsi="Calibri" w:cs="Times New Roman" w:hint="eastAsia"/>
          <w:color w:val="000000"/>
          <w:sz w:val="24"/>
        </w:rPr>
        <w:t>七、</w:t>
      </w:r>
      <w:r>
        <w:rPr>
          <w:rFonts w:ascii="Calibri" w:eastAsia="宋体" w:hAnsi="Calibri" w:cs="Times New Roman"/>
          <w:color w:val="000000"/>
          <w:sz w:val="24"/>
        </w:rPr>
        <w:t>任课教师应对照</w:t>
      </w:r>
      <w:r>
        <w:rPr>
          <w:rFonts w:ascii="Calibri" w:eastAsia="宋体" w:hAnsi="Calibri" w:cs="Times New Roman" w:hint="eastAsia"/>
          <w:color w:val="000000"/>
          <w:sz w:val="24"/>
        </w:rPr>
        <w:t>《教师听课评议表》的</w:t>
      </w:r>
      <w:r>
        <w:rPr>
          <w:rFonts w:ascii="Calibri" w:eastAsia="宋体" w:hAnsi="Calibri" w:cs="Times New Roman"/>
          <w:color w:val="000000"/>
          <w:sz w:val="24"/>
        </w:rPr>
        <w:t>评价要求认真备课、上课。做到为人师表、教书育人。</w:t>
      </w:r>
    </w:p>
    <w:p w:rsidR="0030402F" w:rsidRDefault="0030402F" w:rsidP="0030402F">
      <w:pPr>
        <w:widowControl/>
        <w:spacing w:line="360" w:lineRule="auto"/>
        <w:ind w:firstLineChars="225" w:firstLine="540"/>
        <w:jc w:val="left"/>
        <w:textAlignment w:val="baseline"/>
        <w:rPr>
          <w:rFonts w:ascii="Calibri" w:eastAsia="宋体" w:hAnsi="Calibri" w:cs="Times New Roman"/>
          <w:color w:val="000000"/>
          <w:sz w:val="24"/>
        </w:rPr>
      </w:pPr>
      <w:r>
        <w:rPr>
          <w:rFonts w:ascii="Calibri" w:eastAsia="宋体" w:hAnsi="Calibri" w:cs="Times New Roman" w:hint="eastAsia"/>
          <w:color w:val="000000"/>
          <w:sz w:val="24"/>
        </w:rPr>
        <w:t>八、</w:t>
      </w:r>
      <w:r>
        <w:rPr>
          <w:rFonts w:ascii="Calibri" w:eastAsia="宋体" w:hAnsi="Calibri" w:cs="Times New Roman"/>
          <w:color w:val="000000"/>
          <w:kern w:val="0"/>
          <w:sz w:val="24"/>
        </w:rPr>
        <w:t>任课教师在课堂内应关闭手机等通讯工具；不准在教室内吸烟。</w:t>
      </w:r>
    </w:p>
    <w:p w:rsidR="0030402F" w:rsidRDefault="0030402F" w:rsidP="0030402F">
      <w:pPr>
        <w:widowControl/>
        <w:spacing w:line="360" w:lineRule="auto"/>
        <w:ind w:firstLineChars="225" w:firstLine="540"/>
        <w:jc w:val="left"/>
        <w:textAlignment w:val="baseline"/>
        <w:rPr>
          <w:rFonts w:ascii="Calibri" w:eastAsia="宋体" w:hAnsi="Calibri" w:cs="Times New Roman"/>
          <w:color w:val="000000"/>
          <w:kern w:val="0"/>
          <w:sz w:val="24"/>
        </w:rPr>
      </w:pPr>
      <w:r>
        <w:rPr>
          <w:rFonts w:ascii="Calibri" w:eastAsia="宋体" w:hAnsi="Calibri" w:cs="Times New Roman" w:hint="eastAsia"/>
          <w:color w:val="000000"/>
          <w:kern w:val="0"/>
          <w:sz w:val="24"/>
        </w:rPr>
        <w:t>九、</w:t>
      </w:r>
      <w:r>
        <w:rPr>
          <w:rFonts w:ascii="Calibri" w:eastAsia="宋体" w:hAnsi="Calibri" w:cs="Times New Roman"/>
          <w:color w:val="000000"/>
          <w:sz w:val="24"/>
        </w:rPr>
        <w:t>任课教师一般不允许自行调（停）课，若因特殊原因必须调（停）课，应填写调（停）课申请表，并报学院审批。</w:t>
      </w:r>
    </w:p>
    <w:p w:rsidR="0030402F" w:rsidRPr="0030402F" w:rsidRDefault="0030402F" w:rsidP="0030402F">
      <w:pPr>
        <w:rPr>
          <w:b/>
          <w:sz w:val="30"/>
          <w:szCs w:val="30"/>
        </w:rPr>
      </w:pPr>
    </w:p>
    <w:p w:rsidR="00336E51" w:rsidRDefault="00336E51" w:rsidP="0030402F">
      <w:pPr>
        <w:jc w:val="center"/>
        <w:rPr>
          <w:b/>
          <w:sz w:val="28"/>
          <w:szCs w:val="28"/>
        </w:rPr>
        <w:sectPr w:rsidR="00336E51" w:rsidSect="009D67DC">
          <w:pgSz w:w="11906" w:h="16838"/>
          <w:pgMar w:top="1440" w:right="1800" w:bottom="1440" w:left="1800" w:header="851" w:footer="992" w:gutter="0"/>
          <w:cols w:space="425"/>
          <w:docGrid w:type="lines" w:linePitch="312"/>
        </w:sectPr>
      </w:pPr>
    </w:p>
    <w:p w:rsidR="0030402F" w:rsidRPr="00714C26" w:rsidRDefault="00457DE1" w:rsidP="0030402F">
      <w:pPr>
        <w:jc w:val="center"/>
        <w:rPr>
          <w:rFonts w:ascii="Calibri" w:eastAsia="宋体" w:hAnsi="Calibri" w:cs="Times New Roman"/>
          <w:b/>
          <w:sz w:val="30"/>
          <w:szCs w:val="30"/>
        </w:rPr>
      </w:pPr>
      <w:r>
        <w:rPr>
          <w:rFonts w:hint="eastAsia"/>
          <w:b/>
          <w:sz w:val="30"/>
          <w:szCs w:val="30"/>
        </w:rPr>
        <w:lastRenderedPageBreak/>
        <w:t>机械与智能制造学院</w:t>
      </w:r>
      <w:r w:rsidR="0030402F" w:rsidRPr="00714C26">
        <w:rPr>
          <w:rFonts w:ascii="Calibri" w:eastAsia="宋体" w:hAnsi="Calibri" w:cs="Times New Roman" w:hint="eastAsia"/>
          <w:b/>
          <w:sz w:val="30"/>
          <w:szCs w:val="30"/>
        </w:rPr>
        <w:t>教材选定办法</w:t>
      </w:r>
    </w:p>
    <w:p w:rsidR="0030402F" w:rsidRDefault="0030402F" w:rsidP="0030402F">
      <w:pPr>
        <w:rPr>
          <w:rFonts w:ascii="Calibri" w:eastAsia="宋体" w:hAnsi="Calibri" w:cs="Times New Roman"/>
          <w:b/>
          <w:sz w:val="30"/>
        </w:rPr>
      </w:pPr>
    </w:p>
    <w:p w:rsidR="0030402F" w:rsidRDefault="0030402F" w:rsidP="00336E51">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教材选用原则按照《九江学院关于教材选用管理办法》执行，选用的教材必须符合本专业人才培养目标和课程教学大纲的要求，体现本专业特点，适应学生的接受能力和知识水平，利于课堂教学，利于学生知识、能力和素质的综合培养。</w:t>
      </w:r>
    </w:p>
    <w:p w:rsidR="0030402F" w:rsidRDefault="0030402F" w:rsidP="00336E51">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2．优先选用获国家或省(部)级奖励的优秀教材、国家级和省部级重点规划教材、全国统编教材及同类教材中公认高水平的教材。优先选用近三年出版的教材。本科教材</w:t>
      </w:r>
      <w:proofErr w:type="gramStart"/>
      <w:r>
        <w:rPr>
          <w:rFonts w:ascii="宋体" w:eastAsia="宋体" w:hAnsi="宋体" w:cs="宋体" w:hint="eastAsia"/>
          <w:color w:val="000000"/>
          <w:kern w:val="0"/>
          <w:sz w:val="24"/>
          <w:szCs w:val="24"/>
        </w:rPr>
        <w:t>选优率</w:t>
      </w:r>
      <w:proofErr w:type="gramEnd"/>
      <w:r>
        <w:rPr>
          <w:rFonts w:ascii="宋体" w:eastAsia="宋体" w:hAnsi="宋体" w:cs="宋体" w:hint="eastAsia"/>
          <w:color w:val="000000"/>
          <w:kern w:val="0"/>
          <w:sz w:val="24"/>
          <w:szCs w:val="24"/>
        </w:rPr>
        <w:t xml:space="preserve">需达到80%以上。     </w:t>
      </w:r>
    </w:p>
    <w:p w:rsidR="0030402F" w:rsidRDefault="0030402F" w:rsidP="00336E51">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3．在同类教材中尽量选用编辑水平高、影响力大、社会声誉好的出版社的教材，以确保教材质量。</w:t>
      </w:r>
    </w:p>
    <w:p w:rsidR="0030402F" w:rsidRDefault="0030402F" w:rsidP="00336E51">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4．一门课程只选用一种教材，教学辅导资料、参考书等不作为必修课程的教材发放给学生。杜绝选用编写水平不高的商业运作的包销教材。</w:t>
      </w:r>
    </w:p>
    <w:p w:rsidR="0030402F" w:rsidRDefault="0030402F" w:rsidP="00336E51">
      <w:pPr>
        <w:widowControl/>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5．对于新组编的教材，按《九江学院组编教材管理办法》执行，办理申报手续，经审批后才能参与编写，未通过立项的教材不列入教材选用计划。</w:t>
      </w:r>
    </w:p>
    <w:p w:rsidR="0030402F" w:rsidRDefault="0030402F" w:rsidP="00336E51">
      <w:pPr>
        <w:spacing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6.选用教材合理、科学，所选用教材必须适应课程教学需要，相应的教学层次须选用对应的教材,如有特殊情况需选用层次不对应的教材时，必须做出书面说明，交教材科备案。</w:t>
      </w:r>
    </w:p>
    <w:p w:rsidR="0030402F" w:rsidRDefault="0030402F" w:rsidP="0030402F">
      <w:pPr>
        <w:rPr>
          <w:rFonts w:ascii="宋体" w:eastAsia="宋体" w:hAnsi="宋体" w:cs="宋体"/>
          <w:color w:val="000000"/>
          <w:kern w:val="0"/>
          <w:sz w:val="24"/>
          <w:szCs w:val="24"/>
        </w:rPr>
      </w:pPr>
    </w:p>
    <w:p w:rsidR="00336E51" w:rsidRDefault="00336E51" w:rsidP="0030402F">
      <w:pPr>
        <w:jc w:val="center"/>
        <w:rPr>
          <w:b/>
          <w:sz w:val="28"/>
          <w:szCs w:val="28"/>
        </w:rPr>
        <w:sectPr w:rsidR="00336E51" w:rsidSect="009D67DC">
          <w:pgSz w:w="11906" w:h="16838"/>
          <w:pgMar w:top="1440" w:right="1800" w:bottom="1440" w:left="1800" w:header="851" w:footer="992" w:gutter="0"/>
          <w:cols w:space="425"/>
          <w:docGrid w:type="lines" w:linePitch="312"/>
        </w:sectPr>
      </w:pPr>
    </w:p>
    <w:p w:rsidR="0030402F" w:rsidRPr="00714C26" w:rsidRDefault="00457DE1" w:rsidP="0030402F">
      <w:pPr>
        <w:jc w:val="center"/>
        <w:rPr>
          <w:b/>
          <w:sz w:val="30"/>
          <w:szCs w:val="30"/>
        </w:rPr>
      </w:pPr>
      <w:r>
        <w:rPr>
          <w:rFonts w:hint="eastAsia"/>
          <w:b/>
          <w:sz w:val="30"/>
          <w:szCs w:val="30"/>
        </w:rPr>
        <w:lastRenderedPageBreak/>
        <w:t>机械与智能制造学院</w:t>
      </w:r>
      <w:r w:rsidR="0030402F" w:rsidRPr="00714C26">
        <w:rPr>
          <w:rFonts w:hint="eastAsia"/>
          <w:b/>
          <w:sz w:val="30"/>
          <w:szCs w:val="30"/>
        </w:rPr>
        <w:t>教学环节检查规范</w:t>
      </w:r>
    </w:p>
    <w:p w:rsidR="0030402F" w:rsidRDefault="0030402F" w:rsidP="0030402F">
      <w:pPr>
        <w:rPr>
          <w:rFonts w:ascii="宋体" w:hAnsi="宋体"/>
          <w:b/>
        </w:rPr>
      </w:pPr>
    </w:p>
    <w:p w:rsidR="0030402F" w:rsidRDefault="0030402F" w:rsidP="0030402F">
      <w:pPr>
        <w:spacing w:line="360" w:lineRule="auto"/>
        <w:textAlignment w:val="baseline"/>
        <w:rPr>
          <w:rFonts w:ascii="宋体" w:hAnsi="宋体"/>
          <w:sz w:val="24"/>
        </w:rPr>
      </w:pPr>
      <w:r>
        <w:rPr>
          <w:rFonts w:hint="eastAsia"/>
          <w:b/>
        </w:rPr>
        <w:tab/>
      </w:r>
      <w:r>
        <w:rPr>
          <w:rFonts w:ascii="宋体" w:hAnsi="宋体" w:hint="eastAsia"/>
          <w:sz w:val="24"/>
        </w:rPr>
        <w:t>教学检查由</w:t>
      </w:r>
      <w:proofErr w:type="gramStart"/>
      <w:r>
        <w:rPr>
          <w:rFonts w:ascii="宋体" w:hAnsi="宋体" w:hint="eastAsia"/>
          <w:sz w:val="24"/>
        </w:rPr>
        <w:t>教研科</w:t>
      </w:r>
      <w:proofErr w:type="gramEnd"/>
      <w:r>
        <w:rPr>
          <w:rFonts w:ascii="宋体" w:hAnsi="宋体" w:hint="eastAsia"/>
          <w:sz w:val="24"/>
        </w:rPr>
        <w:t>统一安排，由院务会成员参加，对任课教师的教学行为等项目进行全面的检查。每学期教学检查分期初、期中、期末三个阶段进行。教学检查评价的依据是我院教学规范和学校有关规定。对于教学行为不规范的教师，情节轻微的给予院内通报批评，对于情节严重的停课整改。</w:t>
      </w:r>
    </w:p>
    <w:p w:rsidR="0030402F" w:rsidRDefault="0030402F" w:rsidP="0030402F">
      <w:pPr>
        <w:spacing w:line="360" w:lineRule="auto"/>
        <w:ind w:firstLineChars="200" w:firstLine="480"/>
        <w:textAlignment w:val="baseline"/>
        <w:rPr>
          <w:rFonts w:ascii="宋体" w:hAnsi="宋体"/>
          <w:color w:val="000000"/>
          <w:kern w:val="0"/>
          <w:sz w:val="24"/>
        </w:rPr>
      </w:pPr>
    </w:p>
    <w:p w:rsidR="0030402F" w:rsidRDefault="0030402F" w:rsidP="0030402F">
      <w:pPr>
        <w:snapToGrid w:val="0"/>
        <w:spacing w:line="360" w:lineRule="auto"/>
        <w:ind w:firstLineChars="200" w:firstLine="480"/>
        <w:textAlignment w:val="baseline"/>
        <w:rPr>
          <w:rFonts w:ascii="宋体" w:hAnsi="宋体"/>
          <w:color w:val="000000"/>
          <w:sz w:val="24"/>
        </w:rPr>
      </w:pPr>
      <w:r>
        <w:rPr>
          <w:rFonts w:ascii="宋体" w:hAnsi="宋体" w:hint="eastAsia"/>
          <w:color w:val="000000"/>
          <w:sz w:val="24"/>
        </w:rPr>
        <w:t>一、教学检查目的</w:t>
      </w:r>
    </w:p>
    <w:p w:rsidR="0030402F" w:rsidRDefault="0030402F" w:rsidP="0030402F">
      <w:pPr>
        <w:snapToGrid w:val="0"/>
        <w:spacing w:line="360" w:lineRule="auto"/>
        <w:textAlignment w:val="baseline"/>
        <w:rPr>
          <w:rFonts w:ascii="宋体" w:hAnsi="宋体"/>
          <w:color w:val="000000"/>
          <w:sz w:val="24"/>
        </w:rPr>
      </w:pPr>
      <w:r>
        <w:rPr>
          <w:rFonts w:ascii="宋体" w:hAnsi="宋体" w:hint="eastAsia"/>
          <w:color w:val="000000"/>
          <w:sz w:val="24"/>
        </w:rPr>
        <w:t xml:space="preserve">    1、对教师的教学工作检查目的，是在于发现问题，改进教学工作，进行自我完善，提高教学质量。</w:t>
      </w:r>
    </w:p>
    <w:p w:rsidR="0030402F" w:rsidRDefault="0030402F" w:rsidP="0030402F">
      <w:pPr>
        <w:snapToGrid w:val="0"/>
        <w:spacing w:line="360" w:lineRule="auto"/>
        <w:ind w:firstLineChars="200" w:firstLine="480"/>
        <w:textAlignment w:val="baseline"/>
        <w:rPr>
          <w:rFonts w:ascii="宋体" w:hAnsi="宋体"/>
          <w:color w:val="000000"/>
          <w:sz w:val="24"/>
        </w:rPr>
      </w:pPr>
      <w:r>
        <w:rPr>
          <w:rFonts w:ascii="宋体" w:hAnsi="宋体" w:hint="eastAsia"/>
          <w:color w:val="000000"/>
          <w:sz w:val="24"/>
        </w:rPr>
        <w:t>2、对学生学习情况的检查，以树立明确的学习目的，端正学习态度，改进学习方法，提高学习质量。</w:t>
      </w:r>
    </w:p>
    <w:p w:rsidR="0030402F" w:rsidRDefault="0030402F" w:rsidP="0030402F">
      <w:pPr>
        <w:snapToGrid w:val="0"/>
        <w:spacing w:line="360" w:lineRule="auto"/>
        <w:ind w:firstLineChars="200" w:firstLine="480"/>
        <w:textAlignment w:val="baseline"/>
        <w:rPr>
          <w:rFonts w:ascii="宋体" w:hAnsi="宋体"/>
          <w:color w:val="000000"/>
          <w:sz w:val="24"/>
        </w:rPr>
      </w:pPr>
    </w:p>
    <w:p w:rsidR="0030402F" w:rsidRDefault="0030402F" w:rsidP="0030402F">
      <w:pPr>
        <w:snapToGrid w:val="0"/>
        <w:spacing w:line="360" w:lineRule="auto"/>
        <w:ind w:firstLineChars="200" w:firstLine="480"/>
        <w:textAlignment w:val="baseline"/>
        <w:rPr>
          <w:rFonts w:ascii="宋体" w:hAnsi="宋体"/>
          <w:color w:val="000000"/>
          <w:sz w:val="24"/>
        </w:rPr>
      </w:pPr>
      <w:r>
        <w:rPr>
          <w:rFonts w:ascii="宋体" w:hAnsi="宋体" w:hint="eastAsia"/>
          <w:color w:val="000000"/>
          <w:sz w:val="24"/>
        </w:rPr>
        <w:t>二、教学检查的基本内容</w:t>
      </w:r>
    </w:p>
    <w:p w:rsidR="0030402F" w:rsidRDefault="0030402F" w:rsidP="0030402F">
      <w:pPr>
        <w:spacing w:line="360" w:lineRule="auto"/>
        <w:ind w:firstLineChars="247" w:firstLine="593"/>
        <w:textAlignment w:val="baseline"/>
        <w:rPr>
          <w:rFonts w:ascii="宋体" w:hAnsi="宋体"/>
          <w:color w:val="000000"/>
          <w:kern w:val="0"/>
          <w:sz w:val="24"/>
        </w:rPr>
      </w:pPr>
      <w:r>
        <w:rPr>
          <w:rFonts w:ascii="宋体" w:hAnsi="宋体" w:hint="eastAsia"/>
          <w:color w:val="000000"/>
          <w:kern w:val="0"/>
          <w:sz w:val="24"/>
        </w:rPr>
        <w:t>1、教师教学工作：</w:t>
      </w:r>
    </w:p>
    <w:p w:rsidR="0030402F" w:rsidRDefault="0030402F" w:rsidP="0030402F">
      <w:pPr>
        <w:spacing w:line="360" w:lineRule="auto"/>
        <w:ind w:firstLine="412"/>
        <w:textAlignment w:val="baseline"/>
        <w:rPr>
          <w:rFonts w:ascii="宋体" w:hAnsi="宋体"/>
          <w:color w:val="000000"/>
          <w:kern w:val="0"/>
          <w:sz w:val="24"/>
        </w:rPr>
      </w:pPr>
      <w:r>
        <w:rPr>
          <w:rFonts w:ascii="宋体" w:hAnsi="宋体" w:hint="eastAsia"/>
          <w:color w:val="000000"/>
          <w:kern w:val="0"/>
          <w:sz w:val="24"/>
        </w:rPr>
        <w:t>（1）教学态度：包括教学投入程度、教学改革的主动性、教书育人、为人师表及遵守有关教学管理规定等内容；</w:t>
      </w:r>
    </w:p>
    <w:p w:rsidR="0030402F" w:rsidRDefault="0030402F" w:rsidP="0030402F">
      <w:pPr>
        <w:spacing w:line="360" w:lineRule="auto"/>
        <w:ind w:firstLine="412"/>
        <w:textAlignment w:val="baseline"/>
        <w:rPr>
          <w:rFonts w:ascii="宋体" w:hAnsi="宋体"/>
          <w:color w:val="000000"/>
          <w:kern w:val="0"/>
          <w:sz w:val="24"/>
        </w:rPr>
      </w:pPr>
      <w:r>
        <w:rPr>
          <w:rFonts w:ascii="宋体" w:hAnsi="宋体" w:hint="eastAsia"/>
          <w:color w:val="000000"/>
          <w:kern w:val="0"/>
          <w:sz w:val="24"/>
        </w:rPr>
        <w:t>（2）教学过程：包括有关讲稿、教学进度表、教学大纲等教学文件的齐备情况以及备课、讲课、作业、答疑、实验、课程设计、实习、毕业设计（论文）等各教学环节的执行情况；</w:t>
      </w:r>
    </w:p>
    <w:p w:rsidR="0030402F" w:rsidRDefault="0030402F" w:rsidP="0030402F">
      <w:pPr>
        <w:spacing w:line="360" w:lineRule="auto"/>
        <w:ind w:firstLine="412"/>
        <w:textAlignment w:val="baseline"/>
        <w:rPr>
          <w:rFonts w:ascii="宋体" w:hAnsi="宋体"/>
          <w:color w:val="000000"/>
          <w:kern w:val="0"/>
          <w:sz w:val="24"/>
        </w:rPr>
      </w:pPr>
      <w:r>
        <w:rPr>
          <w:rFonts w:ascii="宋体" w:hAnsi="宋体" w:hint="eastAsia"/>
          <w:color w:val="000000"/>
          <w:kern w:val="0"/>
          <w:sz w:val="24"/>
        </w:rPr>
        <w:t>（3）教学内容：包括讲课的思想性、系统性、科学性，能否按照教学大纲组织教学，以及更新教学内容等情况；</w:t>
      </w:r>
    </w:p>
    <w:p w:rsidR="0030402F" w:rsidRDefault="0030402F" w:rsidP="0030402F">
      <w:pPr>
        <w:spacing w:line="360" w:lineRule="auto"/>
        <w:ind w:firstLine="412"/>
        <w:textAlignment w:val="baseline"/>
        <w:rPr>
          <w:rFonts w:ascii="宋体" w:hAnsi="宋体"/>
          <w:color w:val="000000"/>
          <w:kern w:val="0"/>
          <w:sz w:val="24"/>
        </w:rPr>
      </w:pPr>
      <w:r>
        <w:rPr>
          <w:rFonts w:ascii="宋体" w:hAnsi="宋体" w:hint="eastAsia"/>
          <w:color w:val="000000"/>
          <w:kern w:val="0"/>
          <w:sz w:val="24"/>
        </w:rPr>
        <w:t>（4）教学方法：包括进行教学方法的改革，因材施教，积极采用现代教育技术等情况；</w:t>
      </w:r>
    </w:p>
    <w:p w:rsidR="0030402F" w:rsidRDefault="0030402F" w:rsidP="0030402F">
      <w:pPr>
        <w:spacing w:line="360" w:lineRule="auto"/>
        <w:ind w:firstLine="412"/>
        <w:textAlignment w:val="baseline"/>
        <w:rPr>
          <w:rFonts w:ascii="宋体" w:hAnsi="宋体"/>
          <w:color w:val="000000"/>
          <w:kern w:val="0"/>
          <w:sz w:val="24"/>
        </w:rPr>
      </w:pPr>
      <w:r>
        <w:rPr>
          <w:rFonts w:ascii="宋体" w:hAnsi="宋体" w:hint="eastAsia"/>
          <w:color w:val="000000"/>
          <w:kern w:val="0"/>
          <w:sz w:val="24"/>
        </w:rPr>
        <w:t>（5）教学效果：包括学生对知识的掌握，对课程的兴趣和满意程度等内容。</w:t>
      </w:r>
    </w:p>
    <w:p w:rsidR="0030402F" w:rsidRDefault="0030402F" w:rsidP="0030402F">
      <w:pPr>
        <w:spacing w:line="360" w:lineRule="auto"/>
        <w:ind w:firstLineChars="247" w:firstLine="593"/>
        <w:textAlignment w:val="baseline"/>
        <w:rPr>
          <w:rFonts w:ascii="宋体" w:hAnsi="宋体"/>
          <w:color w:val="000000"/>
          <w:kern w:val="0"/>
          <w:sz w:val="24"/>
        </w:rPr>
      </w:pPr>
      <w:r>
        <w:rPr>
          <w:rFonts w:ascii="宋体" w:hAnsi="宋体" w:hint="eastAsia"/>
          <w:color w:val="000000"/>
          <w:kern w:val="0"/>
          <w:sz w:val="24"/>
        </w:rPr>
        <w:t>2、学风状况</w:t>
      </w:r>
    </w:p>
    <w:p w:rsidR="0030402F" w:rsidRDefault="0030402F" w:rsidP="0030402F">
      <w:pPr>
        <w:spacing w:line="360" w:lineRule="auto"/>
        <w:ind w:firstLine="412"/>
        <w:textAlignment w:val="baseline"/>
        <w:rPr>
          <w:rFonts w:ascii="宋体" w:hAnsi="宋体"/>
          <w:color w:val="000000"/>
          <w:kern w:val="0"/>
          <w:sz w:val="24"/>
        </w:rPr>
      </w:pPr>
      <w:r>
        <w:rPr>
          <w:rFonts w:ascii="宋体" w:hAnsi="宋体" w:hint="eastAsia"/>
          <w:color w:val="000000"/>
          <w:kern w:val="0"/>
          <w:sz w:val="24"/>
        </w:rPr>
        <w:t>（1）了解学生学习状况，重点检查学习态度、学习纪律、学习风气和学习效果及学生班风建设情况；</w:t>
      </w:r>
    </w:p>
    <w:p w:rsidR="0030402F" w:rsidRDefault="0030402F" w:rsidP="0030402F">
      <w:pPr>
        <w:spacing w:line="360" w:lineRule="auto"/>
        <w:ind w:firstLine="412"/>
        <w:textAlignment w:val="baseline"/>
        <w:rPr>
          <w:rFonts w:ascii="宋体" w:hAnsi="宋体"/>
          <w:color w:val="000000"/>
          <w:kern w:val="0"/>
          <w:sz w:val="24"/>
        </w:rPr>
      </w:pPr>
      <w:r>
        <w:rPr>
          <w:rFonts w:ascii="宋体" w:hAnsi="宋体" w:hint="eastAsia"/>
          <w:color w:val="000000"/>
          <w:kern w:val="0"/>
          <w:sz w:val="24"/>
        </w:rPr>
        <w:t>（2）听取和收集学生对教师的课堂教学以及学校教学管理工作的意见和建议。</w:t>
      </w:r>
    </w:p>
    <w:p w:rsidR="0030402F" w:rsidRDefault="0030402F" w:rsidP="0030402F">
      <w:pPr>
        <w:snapToGrid w:val="0"/>
        <w:spacing w:line="360" w:lineRule="auto"/>
        <w:ind w:firstLineChars="200" w:firstLine="480"/>
        <w:textAlignment w:val="baseline"/>
        <w:rPr>
          <w:rFonts w:ascii="宋体" w:hAnsi="宋体"/>
          <w:color w:val="000000"/>
          <w:sz w:val="24"/>
        </w:rPr>
      </w:pPr>
    </w:p>
    <w:p w:rsidR="0030402F" w:rsidRDefault="0030402F" w:rsidP="0030402F">
      <w:pPr>
        <w:snapToGrid w:val="0"/>
        <w:spacing w:line="360" w:lineRule="auto"/>
        <w:ind w:firstLineChars="200" w:firstLine="480"/>
        <w:textAlignment w:val="baseline"/>
        <w:rPr>
          <w:rFonts w:ascii="宋体" w:hAnsi="宋体"/>
          <w:color w:val="000000"/>
          <w:sz w:val="24"/>
        </w:rPr>
      </w:pPr>
      <w:r>
        <w:rPr>
          <w:rFonts w:ascii="宋体" w:hAnsi="宋体" w:hint="eastAsia"/>
          <w:color w:val="000000"/>
          <w:sz w:val="24"/>
        </w:rPr>
        <w:t>三、教学检查的方法</w:t>
      </w:r>
    </w:p>
    <w:p w:rsidR="0030402F" w:rsidRDefault="0030402F" w:rsidP="0030402F">
      <w:pPr>
        <w:spacing w:line="360" w:lineRule="auto"/>
        <w:ind w:firstLineChars="197" w:firstLine="473"/>
        <w:textAlignment w:val="baseline"/>
        <w:rPr>
          <w:rFonts w:ascii="宋体" w:hAnsi="宋体"/>
          <w:color w:val="000000"/>
          <w:sz w:val="24"/>
        </w:rPr>
      </w:pPr>
      <w:r>
        <w:rPr>
          <w:rFonts w:ascii="宋体" w:hAnsi="宋体" w:hint="eastAsia"/>
          <w:color w:val="000000"/>
          <w:kern w:val="0"/>
          <w:sz w:val="24"/>
        </w:rPr>
        <w:t>教学检查一般采取随机听课、调阅材料、实地考察、开座谈会等方式进行。</w:t>
      </w:r>
    </w:p>
    <w:p w:rsidR="0030402F" w:rsidRDefault="0030402F" w:rsidP="0030402F">
      <w:pPr>
        <w:snapToGrid w:val="0"/>
        <w:spacing w:line="360" w:lineRule="auto"/>
        <w:ind w:firstLineChars="200" w:firstLine="480"/>
        <w:textAlignment w:val="baseline"/>
        <w:rPr>
          <w:rFonts w:ascii="宋体" w:hAnsi="宋体"/>
          <w:color w:val="000000"/>
          <w:sz w:val="24"/>
        </w:rPr>
      </w:pPr>
      <w:r>
        <w:rPr>
          <w:rFonts w:ascii="宋体" w:hAnsi="宋体" w:hint="eastAsia"/>
          <w:color w:val="000000"/>
          <w:sz w:val="24"/>
        </w:rPr>
        <w:t>1、期</w:t>
      </w:r>
      <w:proofErr w:type="gramStart"/>
      <w:r>
        <w:rPr>
          <w:rFonts w:ascii="宋体" w:hAnsi="宋体" w:hint="eastAsia"/>
          <w:color w:val="000000"/>
          <w:sz w:val="24"/>
        </w:rPr>
        <w:t>初教学</w:t>
      </w:r>
      <w:proofErr w:type="gramEnd"/>
      <w:r>
        <w:rPr>
          <w:rFonts w:ascii="宋体" w:hAnsi="宋体" w:hint="eastAsia"/>
          <w:color w:val="000000"/>
          <w:sz w:val="24"/>
        </w:rPr>
        <w:t>检查。由教研室对任课教师的备课、教案、教学进度安排等情况进行综合性的检查，发现问题，及时解决。</w:t>
      </w:r>
    </w:p>
    <w:p w:rsidR="0030402F" w:rsidRDefault="0030402F" w:rsidP="0030402F">
      <w:pPr>
        <w:snapToGrid w:val="0"/>
        <w:spacing w:line="360" w:lineRule="auto"/>
        <w:textAlignment w:val="baseline"/>
        <w:rPr>
          <w:rFonts w:ascii="宋体" w:hAnsi="宋体"/>
          <w:color w:val="000000"/>
          <w:sz w:val="24"/>
        </w:rPr>
      </w:pPr>
      <w:r>
        <w:rPr>
          <w:rFonts w:ascii="宋体" w:hAnsi="宋体" w:hint="eastAsia"/>
          <w:color w:val="000000"/>
          <w:sz w:val="24"/>
        </w:rPr>
        <w:t xml:space="preserve">    2、经常性教学检查。教研室和</w:t>
      </w:r>
      <w:proofErr w:type="gramStart"/>
      <w:r>
        <w:rPr>
          <w:rFonts w:ascii="宋体" w:hAnsi="宋体" w:hint="eastAsia"/>
          <w:color w:val="000000"/>
          <w:sz w:val="24"/>
        </w:rPr>
        <w:t>教研科</w:t>
      </w:r>
      <w:proofErr w:type="gramEnd"/>
      <w:r>
        <w:rPr>
          <w:rFonts w:ascii="宋体" w:hAnsi="宋体" w:hint="eastAsia"/>
          <w:color w:val="000000"/>
          <w:sz w:val="24"/>
        </w:rPr>
        <w:t>应对教学情况进行经常性的检查，发现问题，及时汇报，采取措施，协调解决。</w:t>
      </w:r>
    </w:p>
    <w:p w:rsidR="0030402F" w:rsidRDefault="0030402F" w:rsidP="0030402F">
      <w:pPr>
        <w:snapToGrid w:val="0"/>
        <w:spacing w:line="360" w:lineRule="auto"/>
        <w:ind w:firstLineChars="200" w:firstLine="480"/>
        <w:textAlignment w:val="baseline"/>
        <w:rPr>
          <w:rFonts w:ascii="宋体" w:hAnsi="宋体"/>
          <w:color w:val="000000"/>
          <w:sz w:val="24"/>
        </w:rPr>
      </w:pPr>
      <w:r>
        <w:rPr>
          <w:rFonts w:ascii="宋体" w:hAnsi="宋体" w:hint="eastAsia"/>
          <w:color w:val="000000"/>
          <w:sz w:val="24"/>
        </w:rPr>
        <w:t>3、期中教学检查。主要检查各门课程或教学环节在进行过程中的情况，任课教师执行教学大纲、教学日历情况，学生学习情况，教学工作中教学事故发生情况。</w:t>
      </w:r>
    </w:p>
    <w:p w:rsidR="0030402F" w:rsidRDefault="0030402F" w:rsidP="0030402F">
      <w:pPr>
        <w:snapToGrid w:val="0"/>
        <w:spacing w:line="360" w:lineRule="auto"/>
        <w:textAlignment w:val="baseline"/>
        <w:rPr>
          <w:rFonts w:ascii="宋体" w:hAnsi="宋体"/>
          <w:color w:val="000000"/>
          <w:sz w:val="24"/>
        </w:rPr>
      </w:pPr>
      <w:r>
        <w:rPr>
          <w:rFonts w:ascii="宋体" w:hAnsi="宋体" w:hint="eastAsia"/>
          <w:color w:val="000000"/>
          <w:sz w:val="24"/>
        </w:rPr>
        <w:t xml:space="preserve">    4、期未、年末与毕业前的综合检查。</w:t>
      </w:r>
      <w:proofErr w:type="gramStart"/>
      <w:r>
        <w:rPr>
          <w:rFonts w:ascii="宋体" w:hAnsi="宋体" w:hint="eastAsia"/>
          <w:color w:val="000000"/>
          <w:sz w:val="24"/>
        </w:rPr>
        <w:t>期末或</w:t>
      </w:r>
      <w:proofErr w:type="gramEnd"/>
      <w:r>
        <w:rPr>
          <w:rFonts w:ascii="宋体" w:hAnsi="宋体" w:hint="eastAsia"/>
          <w:color w:val="000000"/>
          <w:sz w:val="24"/>
        </w:rPr>
        <w:t>年末，</w:t>
      </w:r>
      <w:proofErr w:type="gramStart"/>
      <w:r>
        <w:rPr>
          <w:rFonts w:ascii="宋体" w:hAnsi="宋体" w:hint="eastAsia"/>
          <w:color w:val="000000"/>
          <w:sz w:val="24"/>
        </w:rPr>
        <w:t>教研科</w:t>
      </w:r>
      <w:proofErr w:type="gramEnd"/>
      <w:r>
        <w:rPr>
          <w:rFonts w:ascii="宋体" w:hAnsi="宋体" w:hint="eastAsia"/>
          <w:color w:val="000000"/>
          <w:sz w:val="24"/>
        </w:rPr>
        <w:t>和教师应对本学期教学情况、教学效果进行检查与总结，尤其通过对考试（或考查）成绩的分析研究，提出改进教学和提高教学水平的措施和办法。毕业前应对教学执行情况进行全面的综合调查研究，从整体上提出修订教学计划意见，以及改进教学工作的办法与措施。</w:t>
      </w:r>
    </w:p>
    <w:p w:rsidR="0030402F" w:rsidRDefault="0030402F" w:rsidP="0030402F">
      <w:pPr>
        <w:snapToGrid w:val="0"/>
        <w:spacing w:line="360" w:lineRule="auto"/>
        <w:ind w:firstLineChars="200" w:firstLine="480"/>
        <w:textAlignment w:val="baseline"/>
        <w:rPr>
          <w:rFonts w:ascii="宋体" w:hAnsi="宋体"/>
          <w:color w:val="000000"/>
          <w:sz w:val="24"/>
        </w:rPr>
      </w:pPr>
      <w:r>
        <w:rPr>
          <w:rFonts w:ascii="宋体" w:hAnsi="宋体" w:hint="eastAsia"/>
          <w:color w:val="000000"/>
          <w:sz w:val="24"/>
        </w:rPr>
        <w:t>四、教学检查的工作程序</w:t>
      </w:r>
    </w:p>
    <w:p w:rsidR="0030402F" w:rsidRDefault="0030402F" w:rsidP="0030402F">
      <w:pPr>
        <w:spacing w:line="360" w:lineRule="auto"/>
        <w:ind w:firstLineChars="247" w:firstLine="593"/>
        <w:textAlignment w:val="baseline"/>
        <w:rPr>
          <w:rFonts w:ascii="宋体" w:hAnsi="宋体"/>
          <w:color w:val="000000"/>
          <w:kern w:val="0"/>
          <w:sz w:val="24"/>
        </w:rPr>
      </w:pPr>
      <w:r>
        <w:rPr>
          <w:rFonts w:ascii="宋体" w:hAnsi="宋体" w:hint="eastAsia"/>
          <w:color w:val="000000"/>
          <w:kern w:val="0"/>
          <w:sz w:val="24"/>
        </w:rPr>
        <w:t>1、检查工作动员：学院召开会议，根据当学期教学工作任务，有针对、有重点地布置教学检查工作，明确教学检查的任务和要求。</w:t>
      </w:r>
    </w:p>
    <w:p w:rsidR="0030402F" w:rsidRDefault="0030402F" w:rsidP="0030402F">
      <w:pPr>
        <w:spacing w:line="360" w:lineRule="auto"/>
        <w:ind w:firstLineChars="247" w:firstLine="593"/>
        <w:textAlignment w:val="baseline"/>
        <w:rPr>
          <w:rFonts w:ascii="宋体" w:hAnsi="宋体"/>
          <w:color w:val="000000"/>
          <w:kern w:val="0"/>
          <w:sz w:val="24"/>
        </w:rPr>
      </w:pPr>
      <w:r>
        <w:rPr>
          <w:rFonts w:ascii="宋体" w:hAnsi="宋体" w:hint="eastAsia"/>
          <w:color w:val="000000"/>
          <w:kern w:val="0"/>
          <w:sz w:val="24"/>
        </w:rPr>
        <w:t>2、教研室自查：教研室根据学院部署进行教学检查的布置与动员，组织听课，根据学院要求认真进行自查，并把自查的情况向</w:t>
      </w:r>
      <w:proofErr w:type="gramStart"/>
      <w:r>
        <w:rPr>
          <w:rFonts w:ascii="宋体" w:hAnsi="宋体" w:hint="eastAsia"/>
          <w:color w:val="000000"/>
          <w:kern w:val="0"/>
          <w:sz w:val="24"/>
        </w:rPr>
        <w:t>教研科</w:t>
      </w:r>
      <w:proofErr w:type="gramEnd"/>
      <w:r>
        <w:rPr>
          <w:rFonts w:ascii="宋体" w:hAnsi="宋体" w:hint="eastAsia"/>
          <w:color w:val="000000"/>
          <w:kern w:val="0"/>
          <w:sz w:val="24"/>
        </w:rPr>
        <w:t>汇报。</w:t>
      </w:r>
    </w:p>
    <w:p w:rsidR="0030402F" w:rsidRDefault="0030402F" w:rsidP="0030402F">
      <w:pPr>
        <w:spacing w:line="360" w:lineRule="auto"/>
        <w:ind w:firstLineChars="247" w:firstLine="593"/>
        <w:textAlignment w:val="baseline"/>
        <w:rPr>
          <w:rFonts w:ascii="宋体" w:hAnsi="宋体"/>
          <w:color w:val="000000"/>
          <w:kern w:val="0"/>
          <w:sz w:val="24"/>
        </w:rPr>
      </w:pPr>
      <w:r>
        <w:rPr>
          <w:rFonts w:ascii="宋体" w:hAnsi="宋体" w:hint="eastAsia"/>
          <w:color w:val="000000"/>
          <w:kern w:val="0"/>
          <w:sz w:val="24"/>
        </w:rPr>
        <w:t>3、学院检查：抽查教研室主任和教师的听课记录，随机听课了解教师的课堂教学工作的执行情况，分别召开教师和学生座谈会，了解教师、学生对加强教学管理、提高教学质量的意见和建议。</w:t>
      </w:r>
    </w:p>
    <w:p w:rsidR="0030402F" w:rsidRDefault="0030402F" w:rsidP="0030402F">
      <w:pPr>
        <w:spacing w:line="360" w:lineRule="auto"/>
        <w:ind w:firstLineChars="250" w:firstLine="600"/>
        <w:textAlignment w:val="baseline"/>
        <w:rPr>
          <w:rFonts w:ascii="宋体" w:hAnsi="宋体"/>
          <w:color w:val="000000"/>
          <w:kern w:val="0"/>
          <w:sz w:val="24"/>
        </w:rPr>
      </w:pPr>
      <w:r>
        <w:rPr>
          <w:rFonts w:ascii="宋体" w:hAnsi="宋体" w:hint="eastAsia"/>
          <w:color w:val="000000"/>
          <w:kern w:val="0"/>
          <w:sz w:val="24"/>
        </w:rPr>
        <w:t>4、意见反馈及总结：</w:t>
      </w:r>
      <w:proofErr w:type="gramStart"/>
      <w:r>
        <w:rPr>
          <w:rFonts w:ascii="宋体" w:hAnsi="宋体" w:hint="eastAsia"/>
          <w:color w:val="000000"/>
          <w:kern w:val="0"/>
          <w:sz w:val="24"/>
        </w:rPr>
        <w:t>教研科</w:t>
      </w:r>
      <w:proofErr w:type="gramEnd"/>
      <w:r>
        <w:rPr>
          <w:rFonts w:ascii="宋体" w:hAnsi="宋体" w:hint="eastAsia"/>
          <w:color w:val="000000"/>
          <w:kern w:val="0"/>
          <w:sz w:val="24"/>
        </w:rPr>
        <w:t>将查阅材料、听课、师生座谈会的情况及意见向院领导，督促教研室落实、整改。</w:t>
      </w:r>
    </w:p>
    <w:p w:rsidR="00336E51" w:rsidRDefault="00336E51" w:rsidP="0030402F">
      <w:pPr>
        <w:jc w:val="center"/>
        <w:rPr>
          <w:b/>
          <w:sz w:val="28"/>
          <w:szCs w:val="28"/>
        </w:rPr>
        <w:sectPr w:rsidR="00336E51" w:rsidSect="009D67DC">
          <w:pgSz w:w="11906" w:h="16838"/>
          <w:pgMar w:top="1440" w:right="1800" w:bottom="1440" w:left="1800" w:header="851" w:footer="992" w:gutter="0"/>
          <w:cols w:space="425"/>
          <w:docGrid w:type="lines" w:linePitch="312"/>
        </w:sectPr>
      </w:pPr>
    </w:p>
    <w:p w:rsidR="0030402F" w:rsidRPr="00714C26" w:rsidRDefault="00457DE1" w:rsidP="0030402F">
      <w:pPr>
        <w:jc w:val="center"/>
        <w:rPr>
          <w:rFonts w:ascii="Calibri" w:eastAsia="宋体" w:hAnsi="Calibri" w:cs="Times New Roman"/>
          <w:b/>
          <w:sz w:val="30"/>
          <w:szCs w:val="30"/>
        </w:rPr>
      </w:pPr>
      <w:r>
        <w:rPr>
          <w:rFonts w:hint="eastAsia"/>
          <w:b/>
          <w:sz w:val="30"/>
          <w:szCs w:val="30"/>
        </w:rPr>
        <w:lastRenderedPageBreak/>
        <w:t>机械与智能制造学院</w:t>
      </w:r>
      <w:r w:rsidR="0030402F" w:rsidRPr="00714C26">
        <w:rPr>
          <w:rFonts w:ascii="Calibri" w:eastAsia="宋体" w:hAnsi="Calibri" w:cs="Times New Roman" w:hint="eastAsia"/>
          <w:b/>
          <w:sz w:val="30"/>
          <w:szCs w:val="30"/>
        </w:rPr>
        <w:t>听课制度</w:t>
      </w:r>
    </w:p>
    <w:p w:rsidR="0030402F" w:rsidRDefault="0030402F" w:rsidP="0030402F">
      <w:pPr>
        <w:rPr>
          <w:rFonts w:ascii="宋体" w:eastAsia="宋体" w:hAnsi="宋体" w:cs="Times New Roman"/>
          <w:b/>
        </w:rPr>
      </w:pPr>
    </w:p>
    <w:p w:rsidR="0030402F" w:rsidRDefault="0030402F" w:rsidP="0030402F">
      <w:pPr>
        <w:jc w:val="center"/>
        <w:rPr>
          <w:rFonts w:ascii="Calibri" w:eastAsia="宋体" w:hAnsi="Calibri" w:cs="Times New Roman"/>
          <w:b/>
        </w:rPr>
      </w:pPr>
    </w:p>
    <w:p w:rsidR="0030402F" w:rsidRDefault="0030402F" w:rsidP="0030402F">
      <w:pPr>
        <w:spacing w:line="360" w:lineRule="auto"/>
        <w:ind w:firstLine="420"/>
        <w:jc w:val="left"/>
        <w:textAlignment w:val="baseline"/>
        <w:rPr>
          <w:rFonts w:ascii="宋体" w:eastAsia="宋体" w:hAnsi="宋体" w:cs="Times New Roman"/>
          <w:sz w:val="24"/>
        </w:rPr>
      </w:pPr>
      <w:r>
        <w:rPr>
          <w:rFonts w:ascii="宋体" w:eastAsia="宋体" w:hAnsi="宋体" w:cs="Times New Roman" w:hint="eastAsia"/>
          <w:sz w:val="24"/>
        </w:rPr>
        <w:t>根据九江学院听课制度的有关规定，结合我院教学队伍的实际情况，保证学院各项教学工作的顺利进行，使听课制度制度化、规范化，特制订此办法。</w:t>
      </w:r>
    </w:p>
    <w:p w:rsidR="0030402F" w:rsidRDefault="0030402F" w:rsidP="0030402F">
      <w:pPr>
        <w:spacing w:line="360" w:lineRule="auto"/>
        <w:ind w:firstLine="480"/>
        <w:textAlignment w:val="baseline"/>
        <w:rPr>
          <w:rFonts w:ascii="宋体" w:eastAsia="宋体" w:hAnsi="宋体" w:cs="Times New Roman"/>
          <w:sz w:val="24"/>
        </w:rPr>
      </w:pPr>
    </w:p>
    <w:p w:rsidR="0030402F" w:rsidRDefault="0030402F" w:rsidP="0030402F">
      <w:pPr>
        <w:spacing w:line="360" w:lineRule="auto"/>
        <w:textAlignment w:val="baseline"/>
        <w:rPr>
          <w:rFonts w:ascii="宋体" w:eastAsia="宋体" w:hAnsi="宋体" w:cs="Times New Roman"/>
          <w:b/>
          <w:sz w:val="24"/>
        </w:rPr>
      </w:pPr>
      <w:r>
        <w:rPr>
          <w:rFonts w:ascii="宋体" w:eastAsia="宋体" w:hAnsi="宋体" w:cs="Times New Roman" w:hint="eastAsia"/>
          <w:b/>
          <w:sz w:val="24"/>
        </w:rPr>
        <w:t>一、听课人员</w:t>
      </w:r>
    </w:p>
    <w:p w:rsidR="0030402F" w:rsidRDefault="0030402F" w:rsidP="0030402F">
      <w:pPr>
        <w:spacing w:line="360" w:lineRule="auto"/>
        <w:ind w:firstLine="480"/>
        <w:textAlignment w:val="baseline"/>
        <w:rPr>
          <w:rFonts w:ascii="宋体" w:eastAsia="宋体" w:hAnsi="宋体" w:cs="Times New Roman"/>
          <w:sz w:val="24"/>
        </w:rPr>
      </w:pPr>
      <w:r>
        <w:rPr>
          <w:rFonts w:ascii="宋体" w:eastAsia="宋体" w:hAnsi="宋体" w:cs="Times New Roman" w:hint="eastAsia"/>
          <w:sz w:val="24"/>
        </w:rPr>
        <w:t>1．院领导。</w:t>
      </w:r>
    </w:p>
    <w:p w:rsidR="0030402F" w:rsidRDefault="0030402F" w:rsidP="0030402F">
      <w:pPr>
        <w:spacing w:line="360" w:lineRule="auto"/>
        <w:ind w:firstLine="480"/>
        <w:textAlignment w:val="baseline"/>
        <w:rPr>
          <w:rFonts w:ascii="宋体" w:eastAsia="宋体" w:hAnsi="宋体" w:cs="Times New Roman"/>
          <w:sz w:val="24"/>
        </w:rPr>
      </w:pPr>
      <w:r>
        <w:rPr>
          <w:rFonts w:ascii="宋体" w:eastAsia="宋体" w:hAnsi="宋体" w:cs="Times New Roman" w:hint="eastAsia"/>
          <w:sz w:val="24"/>
        </w:rPr>
        <w:t>2. 科室负责人：教研科、实验室、各教研室。</w:t>
      </w:r>
    </w:p>
    <w:p w:rsidR="0030402F" w:rsidRDefault="0030402F" w:rsidP="0030402F">
      <w:pPr>
        <w:spacing w:line="360" w:lineRule="auto"/>
        <w:ind w:firstLine="480"/>
        <w:textAlignment w:val="baseline"/>
        <w:rPr>
          <w:rFonts w:ascii="宋体" w:eastAsia="宋体" w:hAnsi="宋体" w:cs="Times New Roman"/>
          <w:sz w:val="24"/>
        </w:rPr>
      </w:pPr>
      <w:r>
        <w:rPr>
          <w:rFonts w:ascii="宋体" w:eastAsia="宋体" w:hAnsi="宋体" w:cs="Times New Roman" w:hint="eastAsia"/>
          <w:sz w:val="24"/>
        </w:rPr>
        <w:t>3．教师：理论授课教师、实验员、实习指导教师。</w:t>
      </w:r>
    </w:p>
    <w:p w:rsidR="0030402F" w:rsidRDefault="0030402F" w:rsidP="0030402F">
      <w:pPr>
        <w:spacing w:line="360" w:lineRule="auto"/>
        <w:ind w:firstLine="480"/>
        <w:textAlignment w:val="baseline"/>
        <w:rPr>
          <w:rFonts w:ascii="宋体" w:eastAsia="宋体" w:hAnsi="宋体" w:cs="Times New Roman"/>
          <w:sz w:val="24"/>
        </w:rPr>
      </w:pPr>
      <w:r>
        <w:rPr>
          <w:rFonts w:ascii="宋体" w:eastAsia="宋体" w:hAnsi="宋体" w:cs="Times New Roman" w:hint="eastAsia"/>
          <w:sz w:val="24"/>
        </w:rPr>
        <w:t>4．新教师。</w:t>
      </w:r>
    </w:p>
    <w:p w:rsidR="0030402F" w:rsidRDefault="0030402F" w:rsidP="0030402F">
      <w:pPr>
        <w:spacing w:line="360" w:lineRule="auto"/>
        <w:textAlignment w:val="baseline"/>
        <w:rPr>
          <w:rFonts w:ascii="宋体" w:eastAsia="宋体" w:hAnsi="宋体" w:cs="Times New Roman"/>
          <w:b/>
          <w:sz w:val="24"/>
        </w:rPr>
      </w:pPr>
    </w:p>
    <w:p w:rsidR="0030402F" w:rsidRDefault="0030402F" w:rsidP="0030402F">
      <w:pPr>
        <w:spacing w:line="360" w:lineRule="auto"/>
        <w:textAlignment w:val="baseline"/>
        <w:rPr>
          <w:rFonts w:ascii="宋体" w:eastAsia="宋体" w:hAnsi="宋体" w:cs="Times New Roman"/>
          <w:b/>
          <w:sz w:val="24"/>
        </w:rPr>
      </w:pPr>
      <w:r>
        <w:rPr>
          <w:rFonts w:ascii="宋体" w:eastAsia="宋体" w:hAnsi="宋体" w:cs="Times New Roman" w:hint="eastAsia"/>
          <w:b/>
          <w:sz w:val="24"/>
        </w:rPr>
        <w:t>二、听课次数</w:t>
      </w:r>
    </w:p>
    <w:p w:rsidR="0030402F" w:rsidRDefault="0030402F" w:rsidP="0030402F">
      <w:pPr>
        <w:spacing w:line="360" w:lineRule="auto"/>
        <w:ind w:firstLine="480"/>
        <w:textAlignment w:val="baseline"/>
        <w:rPr>
          <w:rFonts w:ascii="宋体" w:eastAsia="宋体" w:hAnsi="宋体" w:cs="Times New Roman"/>
          <w:sz w:val="24"/>
        </w:rPr>
      </w:pPr>
      <w:r>
        <w:rPr>
          <w:rFonts w:ascii="宋体" w:eastAsia="宋体" w:hAnsi="宋体" w:cs="Times New Roman" w:hint="eastAsia"/>
          <w:sz w:val="24"/>
        </w:rPr>
        <w:t>1．学院领导：每学期听课不少于6次。</w:t>
      </w:r>
    </w:p>
    <w:p w:rsidR="0030402F" w:rsidRDefault="0030402F" w:rsidP="0030402F">
      <w:pPr>
        <w:spacing w:line="360" w:lineRule="auto"/>
        <w:ind w:firstLine="480"/>
        <w:textAlignment w:val="baseline"/>
        <w:rPr>
          <w:rFonts w:ascii="宋体" w:eastAsia="宋体" w:hAnsi="宋体" w:cs="Times New Roman"/>
          <w:sz w:val="24"/>
        </w:rPr>
      </w:pPr>
      <w:r>
        <w:rPr>
          <w:rFonts w:ascii="宋体" w:eastAsia="宋体" w:hAnsi="宋体" w:cs="Times New Roman" w:hint="eastAsia"/>
          <w:sz w:val="24"/>
        </w:rPr>
        <w:t>2．科室负责人：每学期听课不少于4次。</w:t>
      </w:r>
    </w:p>
    <w:p w:rsidR="0030402F" w:rsidRDefault="0030402F" w:rsidP="0030402F">
      <w:pPr>
        <w:spacing w:line="360" w:lineRule="auto"/>
        <w:ind w:firstLine="480"/>
        <w:textAlignment w:val="baseline"/>
        <w:rPr>
          <w:rFonts w:ascii="宋体" w:eastAsia="宋体" w:hAnsi="宋体" w:cs="Times New Roman"/>
          <w:sz w:val="24"/>
        </w:rPr>
      </w:pPr>
      <w:r>
        <w:rPr>
          <w:rFonts w:ascii="宋体" w:eastAsia="宋体" w:hAnsi="宋体" w:cs="Times New Roman" w:hint="eastAsia"/>
          <w:sz w:val="24"/>
        </w:rPr>
        <w:t>3．教师：每学期听课不少于4次。</w:t>
      </w:r>
    </w:p>
    <w:p w:rsidR="0030402F" w:rsidRDefault="0030402F" w:rsidP="0030402F">
      <w:pPr>
        <w:spacing w:line="360" w:lineRule="auto"/>
        <w:ind w:firstLine="480"/>
        <w:textAlignment w:val="baseline"/>
        <w:rPr>
          <w:rFonts w:ascii="宋体" w:eastAsia="宋体" w:hAnsi="宋体" w:cs="Times New Roman"/>
          <w:sz w:val="24"/>
        </w:rPr>
      </w:pPr>
      <w:r>
        <w:rPr>
          <w:rFonts w:ascii="宋体" w:eastAsia="宋体" w:hAnsi="宋体" w:cs="Times New Roman" w:hint="eastAsia"/>
          <w:sz w:val="24"/>
        </w:rPr>
        <w:t>4．新教师：每学期听课不少于16次。</w:t>
      </w:r>
    </w:p>
    <w:p w:rsidR="0030402F" w:rsidRDefault="0030402F" w:rsidP="0030402F">
      <w:pPr>
        <w:spacing w:line="360" w:lineRule="auto"/>
        <w:ind w:firstLine="480"/>
        <w:textAlignment w:val="baseline"/>
        <w:rPr>
          <w:rFonts w:ascii="宋体" w:eastAsia="宋体" w:hAnsi="宋体" w:cs="Times New Roman"/>
          <w:sz w:val="24"/>
        </w:rPr>
      </w:pPr>
      <w:r>
        <w:rPr>
          <w:rFonts w:ascii="宋体" w:eastAsia="宋体" w:hAnsi="宋体" w:cs="Times New Roman" w:hint="eastAsia"/>
          <w:sz w:val="24"/>
        </w:rPr>
        <w:t>5. 以上听课次数不包括由教研室、</w:t>
      </w:r>
      <w:proofErr w:type="gramStart"/>
      <w:r>
        <w:rPr>
          <w:rFonts w:ascii="宋体" w:eastAsia="宋体" w:hAnsi="宋体" w:cs="Times New Roman" w:hint="eastAsia"/>
          <w:sz w:val="24"/>
        </w:rPr>
        <w:t>教研科</w:t>
      </w:r>
      <w:proofErr w:type="gramEnd"/>
      <w:r>
        <w:rPr>
          <w:rFonts w:ascii="宋体" w:eastAsia="宋体" w:hAnsi="宋体" w:cs="Times New Roman" w:hint="eastAsia"/>
          <w:sz w:val="24"/>
        </w:rPr>
        <w:t>组织的听课（如示范课、公开课、听新教师课）。</w:t>
      </w:r>
    </w:p>
    <w:p w:rsidR="0030402F" w:rsidRDefault="0030402F" w:rsidP="0030402F">
      <w:pPr>
        <w:spacing w:line="360" w:lineRule="auto"/>
        <w:ind w:firstLine="480"/>
        <w:textAlignment w:val="baseline"/>
        <w:rPr>
          <w:rFonts w:ascii="宋体" w:eastAsia="宋体" w:hAnsi="宋体" w:cs="Times New Roman"/>
          <w:sz w:val="24"/>
        </w:rPr>
      </w:pPr>
    </w:p>
    <w:p w:rsidR="0030402F" w:rsidRDefault="0030402F" w:rsidP="0030402F">
      <w:pPr>
        <w:numPr>
          <w:ilvl w:val="0"/>
          <w:numId w:val="3"/>
        </w:numPr>
        <w:spacing w:line="360" w:lineRule="auto"/>
        <w:textAlignment w:val="baseline"/>
        <w:rPr>
          <w:rFonts w:ascii="宋体" w:eastAsia="宋体" w:hAnsi="宋体" w:cs="Times New Roman"/>
          <w:b/>
          <w:sz w:val="24"/>
        </w:rPr>
      </w:pPr>
      <w:r>
        <w:rPr>
          <w:rFonts w:ascii="宋体" w:eastAsia="宋体" w:hAnsi="宋体" w:cs="Times New Roman" w:hint="eastAsia"/>
          <w:b/>
          <w:sz w:val="24"/>
        </w:rPr>
        <w:t>组织安排</w:t>
      </w:r>
    </w:p>
    <w:p w:rsidR="0030402F" w:rsidRDefault="0030402F" w:rsidP="0030402F">
      <w:pPr>
        <w:spacing w:line="360" w:lineRule="auto"/>
        <w:ind w:firstLine="420"/>
        <w:textAlignment w:val="baseline"/>
        <w:rPr>
          <w:rFonts w:ascii="宋体" w:eastAsia="宋体" w:hAnsi="宋体" w:cs="Times New Roman"/>
          <w:sz w:val="24"/>
        </w:rPr>
      </w:pPr>
      <w:r>
        <w:rPr>
          <w:rFonts w:ascii="宋体" w:eastAsia="宋体" w:hAnsi="宋体" w:cs="Times New Roman" w:hint="eastAsia"/>
          <w:b/>
          <w:sz w:val="24"/>
        </w:rPr>
        <w:t xml:space="preserve"> </w:t>
      </w:r>
      <w:r>
        <w:rPr>
          <w:rFonts w:ascii="宋体" w:eastAsia="宋体" w:hAnsi="宋体" w:cs="Times New Roman" w:hint="eastAsia"/>
          <w:sz w:val="24"/>
        </w:rPr>
        <w:t xml:space="preserve">1. 学院听课分三个层面进行，分别是教师、教研室、学院。 </w:t>
      </w:r>
    </w:p>
    <w:p w:rsidR="0030402F" w:rsidRDefault="0030402F" w:rsidP="0030402F">
      <w:pPr>
        <w:spacing w:line="360" w:lineRule="auto"/>
        <w:textAlignment w:val="baseline"/>
        <w:rPr>
          <w:rFonts w:ascii="宋体" w:eastAsia="宋体" w:hAnsi="宋体" w:cs="Times New Roman"/>
          <w:sz w:val="24"/>
        </w:rPr>
      </w:pPr>
      <w:r>
        <w:rPr>
          <w:rFonts w:ascii="宋体" w:eastAsia="宋体" w:hAnsi="宋体" w:cs="Times New Roman" w:hint="eastAsia"/>
          <w:sz w:val="24"/>
        </w:rPr>
        <w:t xml:space="preserve">     2. 教师本人按照学院要求有目的地对相近课程授课教师、学院骨干教师听课。</w:t>
      </w:r>
    </w:p>
    <w:p w:rsidR="0030402F" w:rsidRDefault="0030402F" w:rsidP="0030402F">
      <w:pPr>
        <w:spacing w:line="360" w:lineRule="auto"/>
        <w:ind w:firstLine="420"/>
        <w:textAlignment w:val="baseline"/>
        <w:rPr>
          <w:rFonts w:ascii="宋体" w:eastAsia="宋体" w:hAnsi="宋体" w:cs="Times New Roman"/>
          <w:sz w:val="24"/>
        </w:rPr>
      </w:pPr>
      <w:r>
        <w:rPr>
          <w:rFonts w:ascii="宋体" w:eastAsia="宋体" w:hAnsi="宋体" w:cs="Times New Roman" w:hint="eastAsia"/>
          <w:sz w:val="24"/>
        </w:rPr>
        <w:t xml:space="preserve"> 3. 教研室负责人组织本科室教师开展集中听课，重点对新教师、开新课教师听课、老教师示范课等。 </w:t>
      </w:r>
    </w:p>
    <w:p w:rsidR="0030402F" w:rsidRDefault="0030402F" w:rsidP="0030402F">
      <w:pPr>
        <w:spacing w:line="360" w:lineRule="auto"/>
        <w:textAlignment w:val="baseline"/>
        <w:rPr>
          <w:rFonts w:ascii="宋体" w:eastAsia="宋体" w:hAnsi="宋体" w:cs="Times New Roman"/>
          <w:sz w:val="24"/>
        </w:rPr>
      </w:pPr>
      <w:r>
        <w:rPr>
          <w:rFonts w:ascii="宋体" w:eastAsia="宋体" w:hAnsi="宋体" w:cs="Times New Roman" w:hint="eastAsia"/>
          <w:sz w:val="24"/>
        </w:rPr>
        <w:t xml:space="preserve">     4. </w:t>
      </w:r>
      <w:proofErr w:type="gramStart"/>
      <w:r>
        <w:rPr>
          <w:rFonts w:ascii="宋体" w:eastAsia="宋体" w:hAnsi="宋体" w:cs="Times New Roman" w:hint="eastAsia"/>
          <w:sz w:val="24"/>
        </w:rPr>
        <w:t>教研科</w:t>
      </w:r>
      <w:proofErr w:type="gramEnd"/>
      <w:r>
        <w:rPr>
          <w:rFonts w:ascii="宋体" w:eastAsia="宋体" w:hAnsi="宋体" w:cs="Times New Roman" w:hint="eastAsia"/>
          <w:sz w:val="24"/>
        </w:rPr>
        <w:t>组织全院教师开展课程组听课活动，选取优秀教师开展公开课活动；组织学院领导、科室负责人对教学效果不好的老师、新教师听课。</w:t>
      </w:r>
    </w:p>
    <w:p w:rsidR="0030402F" w:rsidRDefault="0030402F" w:rsidP="0030402F">
      <w:pPr>
        <w:spacing w:line="360" w:lineRule="auto"/>
        <w:textAlignment w:val="baseline"/>
        <w:rPr>
          <w:rFonts w:ascii="宋体" w:eastAsia="宋体" w:hAnsi="宋体" w:cs="Times New Roman"/>
          <w:sz w:val="24"/>
        </w:rPr>
      </w:pPr>
      <w:r>
        <w:rPr>
          <w:rFonts w:ascii="宋体" w:eastAsia="宋体" w:hAnsi="宋体" w:cs="Times New Roman" w:hint="eastAsia"/>
          <w:b/>
          <w:sz w:val="24"/>
        </w:rPr>
        <w:t xml:space="preserve">    </w:t>
      </w:r>
    </w:p>
    <w:p w:rsidR="0030402F" w:rsidRDefault="0030402F" w:rsidP="0030402F">
      <w:pPr>
        <w:numPr>
          <w:ilvl w:val="0"/>
          <w:numId w:val="3"/>
        </w:numPr>
        <w:spacing w:line="360" w:lineRule="auto"/>
        <w:textAlignment w:val="baseline"/>
        <w:rPr>
          <w:rFonts w:ascii="宋体" w:eastAsia="宋体" w:hAnsi="宋体" w:cs="Times New Roman"/>
          <w:b/>
          <w:sz w:val="24"/>
        </w:rPr>
      </w:pPr>
      <w:r>
        <w:rPr>
          <w:rFonts w:ascii="宋体" w:eastAsia="宋体" w:hAnsi="宋体" w:cs="Times New Roman" w:hint="eastAsia"/>
          <w:b/>
          <w:sz w:val="24"/>
        </w:rPr>
        <w:t>听课要求</w:t>
      </w:r>
    </w:p>
    <w:p w:rsidR="0030402F" w:rsidRPr="00336E51" w:rsidRDefault="0030402F" w:rsidP="0030402F">
      <w:pPr>
        <w:spacing w:line="360" w:lineRule="auto"/>
        <w:ind w:firstLine="420"/>
        <w:textAlignment w:val="baseline"/>
        <w:rPr>
          <w:rFonts w:ascii="宋体" w:eastAsia="宋体" w:hAnsi="宋体" w:cs="Times New Roman"/>
          <w:sz w:val="24"/>
        </w:rPr>
      </w:pPr>
      <w:r>
        <w:rPr>
          <w:rFonts w:ascii="宋体" w:eastAsia="宋体" w:hAnsi="宋体" w:cs="Times New Roman" w:hint="eastAsia"/>
          <w:b/>
          <w:sz w:val="24"/>
        </w:rPr>
        <w:lastRenderedPageBreak/>
        <w:t xml:space="preserve"> </w:t>
      </w:r>
      <w:r w:rsidRPr="00336E51">
        <w:rPr>
          <w:rFonts w:ascii="宋体" w:eastAsia="宋体" w:hAnsi="宋体" w:cs="Times New Roman" w:hint="eastAsia"/>
          <w:sz w:val="24"/>
        </w:rPr>
        <w:t xml:space="preserve">1. 听课时间和听课对象由听课组织者决定，事先不通知听课教师。 </w:t>
      </w:r>
    </w:p>
    <w:p w:rsidR="0030402F" w:rsidRPr="00336E51" w:rsidRDefault="0030402F" w:rsidP="0030402F">
      <w:pPr>
        <w:spacing w:line="360" w:lineRule="auto"/>
        <w:textAlignment w:val="baseline"/>
        <w:rPr>
          <w:rFonts w:ascii="宋体" w:eastAsia="宋体" w:hAnsi="宋体" w:cs="Times New Roman"/>
          <w:sz w:val="24"/>
        </w:rPr>
      </w:pPr>
      <w:r w:rsidRPr="00336E51">
        <w:rPr>
          <w:rFonts w:ascii="宋体" w:eastAsia="宋体" w:hAnsi="宋体" w:cs="Times New Roman" w:hint="eastAsia"/>
          <w:sz w:val="24"/>
        </w:rPr>
        <w:t xml:space="preserve">     2. 听课者要有听课记录，填写在《九江学院教师工作手册》上，学期末统一交</w:t>
      </w:r>
      <w:proofErr w:type="gramStart"/>
      <w:r w:rsidRPr="00336E51">
        <w:rPr>
          <w:rFonts w:ascii="宋体" w:eastAsia="宋体" w:hAnsi="宋体" w:cs="Times New Roman" w:hint="eastAsia"/>
          <w:sz w:val="24"/>
        </w:rPr>
        <w:t>教研科</w:t>
      </w:r>
      <w:proofErr w:type="gramEnd"/>
      <w:r w:rsidRPr="00336E51">
        <w:rPr>
          <w:rFonts w:ascii="宋体" w:eastAsia="宋体" w:hAnsi="宋体" w:cs="Times New Roman" w:hint="eastAsia"/>
          <w:sz w:val="24"/>
        </w:rPr>
        <w:t>保存，学院将进行随机检查。</w:t>
      </w:r>
    </w:p>
    <w:p w:rsidR="0030402F" w:rsidRDefault="0030402F" w:rsidP="0030402F">
      <w:pPr>
        <w:spacing w:line="360" w:lineRule="auto"/>
        <w:ind w:firstLine="420"/>
        <w:textAlignment w:val="baseline"/>
        <w:rPr>
          <w:rFonts w:ascii="宋体" w:eastAsia="宋体" w:hAnsi="宋体" w:cs="Times New Roman"/>
          <w:sz w:val="24"/>
        </w:rPr>
      </w:pPr>
      <w:r>
        <w:rPr>
          <w:rFonts w:ascii="宋体" w:eastAsia="宋体" w:hAnsi="宋体" w:cs="Times New Roman" w:hint="eastAsia"/>
          <w:sz w:val="24"/>
        </w:rPr>
        <w:t xml:space="preserve"> 3. 听课者听课后要及时将对被听课教师的基本评价、意见和建议口头反馈给被听课教师。 </w:t>
      </w:r>
    </w:p>
    <w:p w:rsidR="0030402F" w:rsidRDefault="0030402F" w:rsidP="0030402F">
      <w:pPr>
        <w:spacing w:line="360" w:lineRule="auto"/>
        <w:textAlignment w:val="baseline"/>
        <w:rPr>
          <w:rFonts w:ascii="宋体" w:eastAsia="宋体" w:hAnsi="宋体" w:cs="Times New Roman"/>
          <w:sz w:val="24"/>
        </w:rPr>
      </w:pPr>
      <w:r>
        <w:rPr>
          <w:rFonts w:ascii="宋体" w:eastAsia="宋体" w:hAnsi="宋体" w:cs="Times New Roman" w:hint="eastAsia"/>
          <w:sz w:val="24"/>
        </w:rPr>
        <w:t xml:space="preserve">     4. 教研室要组织教研活动，对听课中发现的一些问题进行讨论，查找解决办法，提高教学质量。</w:t>
      </w:r>
    </w:p>
    <w:p w:rsidR="0030402F" w:rsidRDefault="0030402F" w:rsidP="0030402F">
      <w:pPr>
        <w:spacing w:line="360" w:lineRule="auto"/>
        <w:textAlignment w:val="baseline"/>
        <w:rPr>
          <w:rFonts w:ascii="宋体" w:eastAsia="宋体" w:hAnsi="宋体" w:cs="Times New Roman"/>
          <w:sz w:val="24"/>
        </w:rPr>
      </w:pPr>
      <w:r>
        <w:rPr>
          <w:rFonts w:ascii="宋体" w:eastAsia="宋体" w:hAnsi="宋体" w:cs="Times New Roman" w:hint="eastAsia"/>
          <w:b/>
          <w:sz w:val="24"/>
        </w:rPr>
        <w:t xml:space="preserve">    </w:t>
      </w:r>
      <w:r>
        <w:rPr>
          <w:rFonts w:ascii="宋体" w:eastAsia="宋体" w:hAnsi="宋体" w:cs="Times New Roman" w:hint="eastAsia"/>
          <w:sz w:val="24"/>
        </w:rPr>
        <w:t xml:space="preserve"> 5. 组织对新教师听课结束后由组织者组织点评，向被听课者反馈听课意见。</w:t>
      </w:r>
    </w:p>
    <w:p w:rsidR="0030402F" w:rsidRDefault="0030402F" w:rsidP="0030402F">
      <w:pPr>
        <w:spacing w:line="360" w:lineRule="auto"/>
        <w:ind w:firstLine="420"/>
        <w:textAlignment w:val="baseline"/>
        <w:rPr>
          <w:rFonts w:ascii="宋体" w:eastAsia="宋体" w:hAnsi="宋体" w:cs="Times New Roman"/>
          <w:sz w:val="24"/>
        </w:rPr>
      </w:pPr>
      <w:r>
        <w:rPr>
          <w:rFonts w:ascii="宋体" w:eastAsia="宋体" w:hAnsi="宋体" w:cs="Times New Roman" w:hint="eastAsia"/>
          <w:sz w:val="24"/>
        </w:rPr>
        <w:t xml:space="preserve"> 6. 将听课情况列入干部、教师年终考核的内容中去，听课记录作为考核的依据。</w:t>
      </w:r>
    </w:p>
    <w:p w:rsidR="0030402F" w:rsidRDefault="0030402F" w:rsidP="0030402F">
      <w:pPr>
        <w:rPr>
          <w:b/>
          <w:sz w:val="30"/>
          <w:szCs w:val="30"/>
        </w:rPr>
      </w:pPr>
    </w:p>
    <w:p w:rsidR="00F55EB7" w:rsidRDefault="00F55EB7" w:rsidP="0030402F">
      <w:pPr>
        <w:rPr>
          <w:b/>
          <w:sz w:val="30"/>
          <w:szCs w:val="30"/>
        </w:rPr>
      </w:pPr>
    </w:p>
    <w:p w:rsidR="00336E51" w:rsidRDefault="00336E51" w:rsidP="00F55EB7">
      <w:pPr>
        <w:jc w:val="center"/>
        <w:rPr>
          <w:rFonts w:asciiTheme="minorEastAsia" w:hAnsiTheme="minorEastAsia"/>
          <w:b/>
          <w:sz w:val="30"/>
          <w:szCs w:val="30"/>
        </w:rPr>
        <w:sectPr w:rsidR="00336E51" w:rsidSect="009D67DC">
          <w:pgSz w:w="11906" w:h="16838"/>
          <w:pgMar w:top="1440" w:right="1800" w:bottom="1440" w:left="1800" w:header="851" w:footer="992" w:gutter="0"/>
          <w:cols w:space="425"/>
          <w:docGrid w:type="lines" w:linePitch="312"/>
        </w:sectPr>
      </w:pPr>
    </w:p>
    <w:p w:rsidR="00F55EB7" w:rsidRPr="00983E08" w:rsidRDefault="00457DE1" w:rsidP="00F55EB7">
      <w:pPr>
        <w:jc w:val="center"/>
        <w:rPr>
          <w:rFonts w:asciiTheme="minorEastAsia" w:hAnsiTheme="minorEastAsia"/>
          <w:b/>
          <w:bCs/>
          <w:sz w:val="30"/>
          <w:szCs w:val="30"/>
        </w:rPr>
      </w:pPr>
      <w:r>
        <w:rPr>
          <w:rFonts w:asciiTheme="minorEastAsia" w:hAnsiTheme="minorEastAsia" w:hint="eastAsia"/>
          <w:b/>
          <w:sz w:val="30"/>
          <w:szCs w:val="30"/>
        </w:rPr>
        <w:lastRenderedPageBreak/>
        <w:t>机械与智能制造学院</w:t>
      </w:r>
      <w:r w:rsidR="00F55EB7" w:rsidRPr="00983E08">
        <w:rPr>
          <w:rFonts w:ascii="宋体" w:eastAsia="宋体" w:hAnsi="宋体" w:cs="Times New Roman" w:hint="eastAsia"/>
          <w:b/>
          <w:bCs/>
          <w:sz w:val="30"/>
          <w:szCs w:val="30"/>
        </w:rPr>
        <w:t>教学督导</w:t>
      </w:r>
    </w:p>
    <w:p w:rsidR="00F55EB7" w:rsidRPr="00983E08" w:rsidRDefault="00F55EB7" w:rsidP="00F55EB7">
      <w:pPr>
        <w:rPr>
          <w:rFonts w:asciiTheme="minorEastAsia" w:hAnsiTheme="minorEastAsia"/>
          <w:b/>
          <w:bCs/>
          <w:sz w:val="30"/>
          <w:szCs w:val="30"/>
        </w:rPr>
      </w:pPr>
    </w:p>
    <w:p w:rsidR="00F55EB7" w:rsidRPr="00983E08" w:rsidRDefault="00F55EB7" w:rsidP="00F55EB7">
      <w:pPr>
        <w:spacing w:line="360" w:lineRule="auto"/>
        <w:ind w:firstLineChars="150" w:firstLine="360"/>
        <w:rPr>
          <w:rFonts w:ascii="方正小标宋简体" w:eastAsia="方正小标宋简体" w:hAnsi="Calibri" w:cs="Times New Roman"/>
          <w:b/>
          <w:bCs/>
          <w:sz w:val="44"/>
          <w:szCs w:val="44"/>
        </w:rPr>
      </w:pPr>
      <w:r w:rsidRPr="00983E08">
        <w:rPr>
          <w:rFonts w:asciiTheme="minorEastAsia" w:hAnsiTheme="minorEastAsia" w:hint="eastAsia"/>
          <w:sz w:val="24"/>
          <w:szCs w:val="24"/>
        </w:rPr>
        <w:t>根据</w:t>
      </w:r>
      <w:proofErr w:type="gramStart"/>
      <w:r w:rsidRPr="00983E08">
        <w:rPr>
          <w:rFonts w:asciiTheme="minorEastAsia" w:hAnsiTheme="minorEastAsia" w:hint="eastAsia"/>
          <w:sz w:val="24"/>
          <w:szCs w:val="24"/>
        </w:rPr>
        <w:t>九院字〔2015〕</w:t>
      </w:r>
      <w:proofErr w:type="gramEnd"/>
      <w:r w:rsidRPr="00983E08">
        <w:rPr>
          <w:rFonts w:asciiTheme="minorEastAsia" w:hAnsiTheme="minorEastAsia" w:hint="eastAsia"/>
          <w:sz w:val="24"/>
          <w:szCs w:val="24"/>
        </w:rPr>
        <w:t>52号文“九江学院教学督导工作条例”，</w:t>
      </w:r>
      <w:r w:rsidRPr="00983E08">
        <w:rPr>
          <w:rFonts w:ascii="宋体" w:eastAsia="宋体" w:hAnsi="宋体" w:cs="Times New Roman" w:hint="eastAsia"/>
          <w:sz w:val="24"/>
          <w:szCs w:val="24"/>
        </w:rPr>
        <w:t>为进一步加强对我院本科教</w:t>
      </w:r>
      <w:proofErr w:type="gramStart"/>
      <w:r w:rsidRPr="00983E08">
        <w:rPr>
          <w:rFonts w:ascii="宋体" w:eastAsia="宋体" w:hAnsi="宋体" w:cs="Times New Roman" w:hint="eastAsia"/>
          <w:sz w:val="24"/>
          <w:szCs w:val="24"/>
        </w:rPr>
        <w:t>学质量</w:t>
      </w:r>
      <w:proofErr w:type="gramEnd"/>
      <w:r w:rsidRPr="00983E08">
        <w:rPr>
          <w:rFonts w:ascii="宋体" w:eastAsia="宋体" w:hAnsi="宋体" w:cs="Times New Roman" w:hint="eastAsia"/>
          <w:sz w:val="24"/>
          <w:szCs w:val="24"/>
        </w:rPr>
        <w:t>的全面监控、检查、评价和指导，促进我院教学质量的提高。经学院研究，成立</w:t>
      </w:r>
      <w:r w:rsidR="00457DE1">
        <w:rPr>
          <w:rFonts w:asciiTheme="minorEastAsia" w:hAnsiTheme="minorEastAsia" w:hint="eastAsia"/>
          <w:sz w:val="24"/>
          <w:szCs w:val="24"/>
        </w:rPr>
        <w:t>机械与智能制造学院</w:t>
      </w:r>
      <w:r w:rsidRPr="00983E08">
        <w:rPr>
          <w:rFonts w:ascii="宋体" w:eastAsia="宋体" w:hAnsi="宋体" w:cs="Times New Roman" w:hint="eastAsia"/>
          <w:sz w:val="24"/>
          <w:szCs w:val="24"/>
        </w:rPr>
        <w:t>教学督导委员会。</w:t>
      </w:r>
    </w:p>
    <w:p w:rsidR="00F55EB7" w:rsidRPr="00C66680" w:rsidRDefault="00F55EB7" w:rsidP="00F55EB7">
      <w:pPr>
        <w:spacing w:line="360" w:lineRule="auto"/>
        <w:rPr>
          <w:rFonts w:ascii="宋体" w:eastAsia="宋体" w:hAnsi="宋体" w:cs="Times New Roman"/>
          <w:sz w:val="24"/>
          <w:szCs w:val="24"/>
        </w:rPr>
      </w:pPr>
      <w:r w:rsidRPr="00C66680">
        <w:rPr>
          <w:rFonts w:ascii="宋体" w:eastAsia="宋体" w:hAnsi="宋体" w:cs="Times New Roman" w:hint="eastAsia"/>
          <w:sz w:val="24"/>
          <w:szCs w:val="24"/>
        </w:rPr>
        <w:t>一、成员组成如下：</w:t>
      </w:r>
    </w:p>
    <w:p w:rsidR="00F55EB7" w:rsidRPr="00C66680" w:rsidRDefault="00F55EB7" w:rsidP="00F55EB7">
      <w:pPr>
        <w:spacing w:line="360" w:lineRule="auto"/>
        <w:ind w:firstLineChars="200" w:firstLine="480"/>
        <w:rPr>
          <w:rFonts w:ascii="宋体" w:eastAsia="宋体" w:hAnsi="宋体" w:cs="Times New Roman"/>
          <w:sz w:val="24"/>
          <w:szCs w:val="24"/>
        </w:rPr>
      </w:pPr>
      <w:r w:rsidRPr="00C66680">
        <w:rPr>
          <w:rFonts w:ascii="宋体" w:eastAsia="宋体" w:hAnsi="宋体" w:cs="Times New Roman" w:hint="eastAsia"/>
          <w:sz w:val="24"/>
          <w:szCs w:val="24"/>
        </w:rPr>
        <w:t>主任：黄强</w:t>
      </w:r>
    </w:p>
    <w:p w:rsidR="00F55EB7" w:rsidRPr="00C66680" w:rsidRDefault="00F55EB7" w:rsidP="00F55EB7">
      <w:pPr>
        <w:spacing w:line="360" w:lineRule="auto"/>
        <w:ind w:firstLineChars="200" w:firstLine="480"/>
        <w:rPr>
          <w:rFonts w:ascii="宋体" w:eastAsia="宋体" w:hAnsi="宋体" w:cs="Times New Roman"/>
          <w:sz w:val="24"/>
          <w:szCs w:val="24"/>
        </w:rPr>
      </w:pPr>
      <w:r w:rsidRPr="00C66680">
        <w:rPr>
          <w:rFonts w:ascii="宋体" w:eastAsia="宋体" w:hAnsi="宋体" w:cs="Times New Roman" w:hint="eastAsia"/>
          <w:sz w:val="24"/>
          <w:szCs w:val="24"/>
        </w:rPr>
        <w:t>副主任：李养良</w:t>
      </w:r>
    </w:p>
    <w:p w:rsidR="00F55EB7" w:rsidRPr="00C66680" w:rsidRDefault="00F55EB7" w:rsidP="00F55EB7">
      <w:pPr>
        <w:spacing w:line="360" w:lineRule="auto"/>
        <w:ind w:firstLineChars="200" w:firstLine="480"/>
        <w:rPr>
          <w:rFonts w:ascii="宋体" w:eastAsia="宋体" w:hAnsi="宋体" w:cs="Times New Roman"/>
          <w:sz w:val="24"/>
          <w:szCs w:val="24"/>
        </w:rPr>
      </w:pPr>
      <w:r w:rsidRPr="00C66680">
        <w:rPr>
          <w:rFonts w:ascii="宋体" w:eastAsia="宋体" w:hAnsi="宋体" w:cs="Times New Roman" w:hint="eastAsia"/>
          <w:sz w:val="24"/>
          <w:szCs w:val="24"/>
        </w:rPr>
        <w:t>秘书：汪玲</w:t>
      </w:r>
    </w:p>
    <w:p w:rsidR="00F55EB7" w:rsidRPr="00C66680" w:rsidRDefault="00F55EB7" w:rsidP="00F55EB7">
      <w:pPr>
        <w:spacing w:line="360" w:lineRule="auto"/>
        <w:ind w:firstLineChars="200" w:firstLine="480"/>
        <w:rPr>
          <w:rFonts w:ascii="宋体" w:eastAsia="宋体" w:hAnsi="宋体" w:cs="Times New Roman"/>
          <w:sz w:val="24"/>
          <w:szCs w:val="24"/>
        </w:rPr>
      </w:pPr>
      <w:r w:rsidRPr="00C66680">
        <w:rPr>
          <w:rFonts w:ascii="宋体" w:eastAsia="宋体" w:hAnsi="宋体" w:cs="Times New Roman" w:hint="eastAsia"/>
          <w:sz w:val="24"/>
          <w:szCs w:val="24"/>
        </w:rPr>
        <w:t>成员：欧阳卫强、李萌、董增祥、于福义、王洪涛、谢玉敏、张文娟、余香梅、戴青玲、李军（大）、胡世华、张汪年</w:t>
      </w:r>
    </w:p>
    <w:p w:rsidR="00F55EB7" w:rsidRPr="00C66680" w:rsidRDefault="00F55EB7" w:rsidP="00F55EB7">
      <w:pPr>
        <w:spacing w:line="360" w:lineRule="auto"/>
        <w:rPr>
          <w:rFonts w:ascii="宋体" w:eastAsia="宋体" w:hAnsi="宋体" w:cs="Times New Roman"/>
          <w:sz w:val="24"/>
          <w:szCs w:val="24"/>
        </w:rPr>
      </w:pPr>
      <w:r w:rsidRPr="00C66680">
        <w:rPr>
          <w:rFonts w:ascii="宋体" w:eastAsia="宋体" w:hAnsi="宋体" w:cs="Times New Roman" w:hint="eastAsia"/>
          <w:sz w:val="24"/>
          <w:szCs w:val="24"/>
        </w:rPr>
        <w:t>二、教学督导委员会工作职责如下：</w:t>
      </w:r>
    </w:p>
    <w:p w:rsidR="00F55EB7" w:rsidRPr="00C66680" w:rsidRDefault="00F55EB7" w:rsidP="00F55EB7">
      <w:pPr>
        <w:spacing w:line="360" w:lineRule="auto"/>
        <w:ind w:firstLineChars="200" w:firstLine="480"/>
        <w:jc w:val="left"/>
        <w:rPr>
          <w:rFonts w:ascii="宋体" w:eastAsia="宋体" w:hAnsi="宋体" w:cs="Times New Roman"/>
          <w:sz w:val="24"/>
          <w:szCs w:val="24"/>
        </w:rPr>
      </w:pPr>
      <w:r w:rsidRPr="00C66680">
        <w:rPr>
          <w:rFonts w:ascii="宋体" w:eastAsia="宋体" w:hAnsi="宋体" w:cs="Times New Roman" w:hint="eastAsia"/>
          <w:sz w:val="24"/>
          <w:szCs w:val="24"/>
        </w:rPr>
        <w:t>1、监督和检查教师贯彻执行学校有关教学工作的政策、决定情况；督促和检查教师执行教学计划的情况。</w:t>
      </w:r>
    </w:p>
    <w:p w:rsidR="00F55EB7" w:rsidRPr="00C66680" w:rsidRDefault="00F55EB7" w:rsidP="00F55EB7">
      <w:pPr>
        <w:spacing w:line="360" w:lineRule="auto"/>
        <w:jc w:val="left"/>
        <w:rPr>
          <w:rFonts w:ascii="宋体" w:eastAsia="宋体" w:hAnsi="宋体" w:cs="Times New Roman"/>
          <w:sz w:val="24"/>
          <w:szCs w:val="24"/>
        </w:rPr>
      </w:pPr>
      <w:r w:rsidRPr="00C66680">
        <w:rPr>
          <w:rFonts w:ascii="宋体" w:eastAsia="宋体" w:hAnsi="宋体" w:cs="Times New Roman" w:hint="eastAsia"/>
          <w:sz w:val="24"/>
          <w:szCs w:val="24"/>
        </w:rPr>
        <w:t xml:space="preserve">    2、监督和检查教师履行教学工作规范、教书育人和完成教学工作任务情况，重点是教师备课、课堂教学、课后辅导、作业批改、命题阅卷等各个教学环节履行职责情况；</w:t>
      </w:r>
    </w:p>
    <w:p w:rsidR="00F55EB7" w:rsidRPr="00C66680" w:rsidRDefault="00F55EB7" w:rsidP="00F55EB7">
      <w:pPr>
        <w:spacing w:line="360" w:lineRule="auto"/>
        <w:ind w:firstLineChars="200" w:firstLine="480"/>
        <w:jc w:val="left"/>
        <w:rPr>
          <w:rFonts w:ascii="宋体" w:eastAsia="宋体" w:hAnsi="宋体" w:cs="Times New Roman"/>
          <w:sz w:val="24"/>
          <w:szCs w:val="24"/>
        </w:rPr>
      </w:pPr>
      <w:r w:rsidRPr="00C66680">
        <w:rPr>
          <w:rFonts w:ascii="宋体" w:eastAsia="宋体" w:hAnsi="宋体" w:cs="Times New Roman" w:hint="eastAsia"/>
          <w:sz w:val="24"/>
          <w:szCs w:val="24"/>
        </w:rPr>
        <w:t>3、检查教师课堂授课质量、学生学习情况，深入实验室、实习基地、毕业设计现场，了解实践环节教学情况；</w:t>
      </w:r>
    </w:p>
    <w:p w:rsidR="00F55EB7" w:rsidRPr="00C66680" w:rsidRDefault="00F55EB7" w:rsidP="00F55EB7">
      <w:pPr>
        <w:spacing w:line="360" w:lineRule="auto"/>
        <w:ind w:firstLineChars="200" w:firstLine="480"/>
        <w:jc w:val="left"/>
        <w:rPr>
          <w:rFonts w:ascii="宋体" w:eastAsia="宋体" w:hAnsi="宋体" w:cs="Times New Roman"/>
          <w:sz w:val="24"/>
          <w:szCs w:val="24"/>
        </w:rPr>
      </w:pPr>
      <w:r w:rsidRPr="00C66680">
        <w:rPr>
          <w:rFonts w:ascii="宋体" w:eastAsia="宋体" w:hAnsi="宋体" w:cs="Times New Roman" w:hint="eastAsia"/>
          <w:sz w:val="24"/>
          <w:szCs w:val="24"/>
        </w:rPr>
        <w:t>4、针对教学工作存在的问题进行跟踪检查或进行专题调研；</w:t>
      </w:r>
    </w:p>
    <w:p w:rsidR="00F55EB7" w:rsidRPr="00C66680" w:rsidRDefault="00F55EB7" w:rsidP="00F55EB7">
      <w:pPr>
        <w:spacing w:line="360" w:lineRule="auto"/>
        <w:ind w:firstLineChars="200" w:firstLine="480"/>
        <w:jc w:val="left"/>
        <w:rPr>
          <w:rFonts w:ascii="宋体" w:eastAsia="宋体" w:hAnsi="宋体" w:cs="Times New Roman"/>
          <w:sz w:val="24"/>
          <w:szCs w:val="24"/>
        </w:rPr>
      </w:pPr>
      <w:r w:rsidRPr="00C66680">
        <w:rPr>
          <w:rFonts w:ascii="宋体" w:eastAsia="宋体" w:hAnsi="宋体" w:cs="Times New Roman" w:hint="eastAsia"/>
          <w:sz w:val="24"/>
          <w:szCs w:val="24"/>
        </w:rPr>
        <w:t>5、推广优秀教学成果和先进教学经验、方法，帮助青年教师改进教学方法，提高教学质量；</w:t>
      </w:r>
    </w:p>
    <w:p w:rsidR="00F55EB7" w:rsidRPr="00C66680" w:rsidRDefault="00F55EB7" w:rsidP="00F55EB7">
      <w:pPr>
        <w:spacing w:line="360" w:lineRule="auto"/>
        <w:ind w:firstLineChars="200" w:firstLine="480"/>
        <w:jc w:val="left"/>
        <w:rPr>
          <w:rFonts w:ascii="宋体" w:eastAsia="宋体" w:hAnsi="宋体" w:cs="Times New Roman"/>
          <w:sz w:val="24"/>
          <w:szCs w:val="24"/>
        </w:rPr>
      </w:pPr>
      <w:r w:rsidRPr="00C66680">
        <w:rPr>
          <w:rFonts w:ascii="宋体" w:eastAsia="宋体" w:hAnsi="宋体" w:cs="Times New Roman" w:hint="eastAsia"/>
          <w:sz w:val="24"/>
          <w:szCs w:val="24"/>
        </w:rPr>
        <w:t>主任定期召开督导员会议，布置、研究工作。督导委员会按照每学期按制订的工作计划开展工作，每月召开一次例会，交流督导信息，布置和总结工作，讨论对教学工作的建议，提交工作报告。</w:t>
      </w:r>
    </w:p>
    <w:p w:rsidR="00F55EB7" w:rsidRDefault="00F55EB7" w:rsidP="0030402F">
      <w:pPr>
        <w:rPr>
          <w:b/>
          <w:sz w:val="30"/>
          <w:szCs w:val="30"/>
        </w:rPr>
      </w:pPr>
    </w:p>
    <w:p w:rsidR="00336E51" w:rsidRDefault="00336E51" w:rsidP="00F55EB7">
      <w:pPr>
        <w:jc w:val="center"/>
        <w:rPr>
          <w:b/>
          <w:sz w:val="28"/>
        </w:rPr>
        <w:sectPr w:rsidR="00336E51" w:rsidSect="009D67DC">
          <w:pgSz w:w="11906" w:h="16838"/>
          <w:pgMar w:top="1440" w:right="1800" w:bottom="1440" w:left="1800" w:header="851" w:footer="992" w:gutter="0"/>
          <w:cols w:space="425"/>
          <w:docGrid w:type="lines" w:linePitch="312"/>
        </w:sectPr>
      </w:pPr>
      <w:bookmarkStart w:id="2" w:name="_Toc158539601"/>
      <w:bookmarkStart w:id="3" w:name="_Toc158543490"/>
      <w:bookmarkStart w:id="4" w:name="_Toc158619398"/>
      <w:bookmarkStart w:id="5" w:name="_Toc159125348"/>
    </w:p>
    <w:p w:rsidR="00F55EB7" w:rsidRPr="00714C26" w:rsidRDefault="00457DE1" w:rsidP="00F55EB7">
      <w:pPr>
        <w:jc w:val="center"/>
        <w:rPr>
          <w:b/>
          <w:sz w:val="30"/>
          <w:szCs w:val="30"/>
        </w:rPr>
      </w:pPr>
      <w:r>
        <w:rPr>
          <w:rFonts w:hint="eastAsia"/>
          <w:b/>
          <w:sz w:val="30"/>
          <w:szCs w:val="30"/>
        </w:rPr>
        <w:lastRenderedPageBreak/>
        <w:t>机械与智能制造学院</w:t>
      </w:r>
      <w:r w:rsidR="00F55EB7" w:rsidRPr="00714C26">
        <w:rPr>
          <w:rFonts w:hint="eastAsia"/>
          <w:b/>
          <w:sz w:val="30"/>
          <w:szCs w:val="30"/>
        </w:rPr>
        <w:t>教研活动管理办法</w:t>
      </w:r>
      <w:bookmarkEnd w:id="2"/>
      <w:bookmarkEnd w:id="3"/>
      <w:bookmarkEnd w:id="4"/>
      <w:bookmarkEnd w:id="5"/>
    </w:p>
    <w:p w:rsidR="00F55EB7" w:rsidRDefault="00F55EB7" w:rsidP="00F55EB7">
      <w:pPr>
        <w:jc w:val="center"/>
        <w:rPr>
          <w:b/>
          <w:sz w:val="28"/>
        </w:rPr>
      </w:pPr>
    </w:p>
    <w:p w:rsidR="00F55EB7" w:rsidRPr="00F55EB7" w:rsidRDefault="00F55EB7" w:rsidP="00F55EB7">
      <w:pPr>
        <w:pStyle w:val="a3"/>
        <w:widowControl/>
        <w:spacing w:line="360" w:lineRule="auto"/>
        <w:ind w:firstLine="480"/>
        <w:textAlignment w:val="baseline"/>
        <w:rPr>
          <w:rFonts w:asciiTheme="minorEastAsia" w:eastAsiaTheme="minorEastAsia" w:hAnsiTheme="minorEastAsia"/>
          <w:sz w:val="24"/>
        </w:rPr>
      </w:pPr>
      <w:r w:rsidRPr="00F55EB7">
        <w:rPr>
          <w:rFonts w:asciiTheme="minorEastAsia" w:eastAsiaTheme="minorEastAsia" w:hAnsiTheme="minorEastAsia" w:hint="eastAsia"/>
          <w:sz w:val="24"/>
        </w:rPr>
        <w:t>第一条　为进一步规范学院教研活动，提升教研活动质量，从而带动专业学科建设和教学改革，特制定本办法。</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第二条　教研活动要以全面贯彻教育方针、发挥教研的专业引领作用，营造浓厚的学术氛围，促进课程改革向纵深发展，全面提高教学质量为宗旨。</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第三条　教研活动原则上以教研室为单位开展，教研室主任配合办公室负责对每周三教研活动例会进行点名签到，凡有四次及以上无故未参加教研活动的教师将取消学年评优评先资格，并视情节轻重</w:t>
      </w:r>
      <w:proofErr w:type="gramStart"/>
      <w:r w:rsidRPr="00F55EB7">
        <w:rPr>
          <w:rFonts w:asciiTheme="minorEastAsia" w:hAnsiTheme="minorEastAsia" w:hint="eastAsia"/>
          <w:sz w:val="24"/>
        </w:rPr>
        <w:t>给于</w:t>
      </w:r>
      <w:proofErr w:type="gramEnd"/>
      <w:r w:rsidRPr="00F55EB7">
        <w:rPr>
          <w:rFonts w:asciiTheme="minorEastAsia" w:hAnsiTheme="minorEastAsia" w:hint="eastAsia"/>
          <w:sz w:val="24"/>
        </w:rPr>
        <w:t>一定处理。</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第四条　各教研室要本着精简、高效、务实的原则精心筹划，充分准备，扎实组织，避免走过场。教研活动中讨论的内容应包含以下几个方面：</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1、学校和学院有关文件通知的传达、布置、落实。</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2、教职工思想政治学习活动。</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3、教学方法、教学内容的研讨。</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4、新教师试讲和指导工作。</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5、质量工程建设的相关项目。</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第五条　教研活动提倡形式多样，但每次教研活动应该确定一个专题。各教研室在每学期开学两周内将本单位教研活动计划上报办公室备案。</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第六条　院领导根据专业特点下到各教研室督察、指导教研活动。</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第七条　每次教研活动结束后要进行总结，各种活动资料要及时存档备案，包括教研活动记录本、教研活动计划及相关文档。</w:t>
      </w:r>
    </w:p>
    <w:p w:rsidR="00F55EB7" w:rsidRPr="00F55EB7" w:rsidRDefault="00F55EB7" w:rsidP="00F55EB7">
      <w:pPr>
        <w:spacing w:line="360" w:lineRule="auto"/>
        <w:ind w:firstLineChars="200" w:firstLine="480"/>
        <w:textAlignment w:val="baseline"/>
        <w:rPr>
          <w:rFonts w:asciiTheme="minorEastAsia" w:hAnsiTheme="minorEastAsia"/>
          <w:sz w:val="24"/>
        </w:rPr>
      </w:pPr>
      <w:r w:rsidRPr="00F55EB7">
        <w:rPr>
          <w:rFonts w:asciiTheme="minorEastAsia" w:hAnsiTheme="minorEastAsia" w:hint="eastAsia"/>
          <w:sz w:val="24"/>
        </w:rPr>
        <w:t>第八条　本办法自公布之日起施行。</w:t>
      </w:r>
    </w:p>
    <w:p w:rsidR="00F55EB7" w:rsidRDefault="00F55EB7" w:rsidP="0030402F">
      <w:pPr>
        <w:rPr>
          <w:b/>
          <w:sz w:val="30"/>
          <w:szCs w:val="30"/>
        </w:rPr>
      </w:pPr>
    </w:p>
    <w:p w:rsidR="00081DE5" w:rsidRDefault="00081DE5" w:rsidP="0030402F">
      <w:pPr>
        <w:rPr>
          <w:b/>
          <w:sz w:val="30"/>
          <w:szCs w:val="30"/>
        </w:rPr>
      </w:pPr>
    </w:p>
    <w:p w:rsidR="00336E51" w:rsidRDefault="00336E51" w:rsidP="00081DE5">
      <w:pPr>
        <w:ind w:firstLineChars="200" w:firstLine="643"/>
        <w:jc w:val="center"/>
        <w:rPr>
          <w:rFonts w:ascii="宋体" w:eastAsia="宋体" w:hAnsi="宋体" w:cs="Times New Roman"/>
          <w:b/>
          <w:bCs/>
          <w:sz w:val="32"/>
          <w:szCs w:val="32"/>
        </w:rPr>
        <w:sectPr w:rsidR="00336E51" w:rsidSect="009D67DC">
          <w:pgSz w:w="11906" w:h="16838"/>
          <w:pgMar w:top="1440" w:right="1800" w:bottom="1440" w:left="1800" w:header="851" w:footer="992" w:gutter="0"/>
          <w:cols w:space="425"/>
          <w:docGrid w:type="lines" w:linePitch="312"/>
        </w:sectPr>
      </w:pPr>
    </w:p>
    <w:p w:rsidR="00081DE5" w:rsidRPr="00714C26" w:rsidRDefault="00457DE1" w:rsidP="003C5642">
      <w:pPr>
        <w:jc w:val="center"/>
        <w:rPr>
          <w:rFonts w:ascii="宋体" w:eastAsia="宋体" w:hAnsi="宋体" w:cs="Times New Roman"/>
          <w:b/>
          <w:bCs/>
          <w:sz w:val="30"/>
          <w:szCs w:val="30"/>
        </w:rPr>
      </w:pPr>
      <w:r>
        <w:rPr>
          <w:rFonts w:hint="eastAsia"/>
          <w:b/>
          <w:sz w:val="30"/>
          <w:szCs w:val="30"/>
        </w:rPr>
        <w:lastRenderedPageBreak/>
        <w:t>机械与智能制造学院</w:t>
      </w:r>
      <w:r w:rsidR="00081DE5" w:rsidRPr="00714C26">
        <w:rPr>
          <w:rFonts w:ascii="宋体" w:eastAsia="宋体" w:hAnsi="宋体" w:cs="Times New Roman"/>
          <w:b/>
          <w:bCs/>
          <w:sz w:val="30"/>
          <w:szCs w:val="30"/>
        </w:rPr>
        <w:t>学生作业</w:t>
      </w:r>
      <w:r w:rsidR="00081DE5" w:rsidRPr="00714C26">
        <w:rPr>
          <w:rFonts w:ascii="宋体" w:eastAsia="宋体" w:hAnsi="宋体" w:cs="Times New Roman" w:hint="eastAsia"/>
          <w:b/>
          <w:bCs/>
          <w:sz w:val="30"/>
          <w:szCs w:val="30"/>
        </w:rPr>
        <w:t>布置和</w:t>
      </w:r>
      <w:r w:rsidR="00081DE5" w:rsidRPr="00714C26">
        <w:rPr>
          <w:rFonts w:ascii="宋体" w:eastAsia="宋体" w:hAnsi="宋体" w:cs="Times New Roman"/>
          <w:b/>
          <w:bCs/>
          <w:sz w:val="30"/>
          <w:szCs w:val="30"/>
        </w:rPr>
        <w:t>批改制度</w:t>
      </w:r>
      <w:r w:rsidR="00081DE5" w:rsidRPr="00714C26">
        <w:rPr>
          <w:rFonts w:ascii="宋体" w:eastAsia="宋体" w:hAnsi="宋体" w:cs="Times New Roman" w:hint="eastAsia"/>
          <w:b/>
          <w:bCs/>
          <w:sz w:val="30"/>
          <w:szCs w:val="30"/>
        </w:rPr>
        <w:t>（试行）</w:t>
      </w:r>
    </w:p>
    <w:p w:rsidR="00081DE5" w:rsidRPr="00336E51" w:rsidRDefault="00081DE5" w:rsidP="00336E51">
      <w:pPr>
        <w:ind w:firstLineChars="200" w:firstLine="261"/>
        <w:jc w:val="center"/>
        <w:rPr>
          <w:rFonts w:ascii="宋体" w:eastAsia="宋体" w:hAnsi="宋体" w:cs="Times New Roman"/>
          <w:b/>
          <w:bCs/>
          <w:sz w:val="13"/>
          <w:szCs w:val="13"/>
        </w:rPr>
      </w:pPr>
    </w:p>
    <w:p w:rsidR="00081DE5" w:rsidRDefault="00081DE5" w:rsidP="00081DE5">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作业是教学的有机组成部分，它是课堂教学的延续。作业的内容包括：复习或预习教科书；整理笔记；阅读课外书籍；完成书面作业</w:t>
      </w:r>
      <w:r>
        <w:rPr>
          <w:rFonts w:ascii="Calibri" w:eastAsia="宋体" w:hAnsi="Calibri" w:cs="Times New Roman" w:hint="eastAsia"/>
          <w:sz w:val="24"/>
          <w:szCs w:val="24"/>
        </w:rPr>
        <w:t>(</w:t>
      </w:r>
      <w:r>
        <w:rPr>
          <w:rFonts w:ascii="Calibri" w:eastAsia="宋体" w:hAnsi="Calibri" w:cs="Times New Roman" w:hint="eastAsia"/>
          <w:sz w:val="24"/>
          <w:szCs w:val="24"/>
        </w:rPr>
        <w:t>朗读、背诵、复述、听力、会话、答问等</w:t>
      </w:r>
      <w:r>
        <w:rPr>
          <w:rFonts w:ascii="Calibri" w:eastAsia="宋体" w:hAnsi="Calibri" w:cs="Times New Roman" w:hint="eastAsia"/>
          <w:sz w:val="24"/>
          <w:szCs w:val="24"/>
        </w:rPr>
        <w:t>)</w:t>
      </w:r>
      <w:r>
        <w:rPr>
          <w:rFonts w:ascii="Calibri" w:eastAsia="宋体" w:hAnsi="Calibri" w:cs="Times New Roman" w:hint="eastAsia"/>
          <w:sz w:val="24"/>
          <w:szCs w:val="24"/>
        </w:rPr>
        <w:t>；完成实践活动作业</w:t>
      </w:r>
      <w:r>
        <w:rPr>
          <w:rFonts w:ascii="Calibri" w:eastAsia="宋体" w:hAnsi="Calibri" w:cs="Times New Roman" w:hint="eastAsia"/>
          <w:sz w:val="24"/>
          <w:szCs w:val="24"/>
        </w:rPr>
        <w:t>(</w:t>
      </w:r>
      <w:r>
        <w:rPr>
          <w:rFonts w:ascii="Calibri" w:eastAsia="宋体" w:hAnsi="Calibri" w:cs="Times New Roman" w:hint="eastAsia"/>
          <w:sz w:val="24"/>
          <w:szCs w:val="24"/>
        </w:rPr>
        <w:t>实验、实地观察、实地测量、制作等</w:t>
      </w:r>
      <w:r>
        <w:rPr>
          <w:rFonts w:ascii="Calibri" w:eastAsia="宋体" w:hAnsi="Calibri" w:cs="Times New Roman" w:hint="eastAsia"/>
          <w:sz w:val="24"/>
          <w:szCs w:val="24"/>
        </w:rPr>
        <w:t>)</w:t>
      </w:r>
      <w:r>
        <w:rPr>
          <w:rFonts w:ascii="Calibri" w:eastAsia="宋体" w:hAnsi="Calibri" w:cs="Times New Roman" w:hint="eastAsia"/>
          <w:sz w:val="24"/>
          <w:szCs w:val="24"/>
        </w:rPr>
        <w:t>。目前学院对作业的相关要求主要是针对理论课老师在课堂布置的书面作业。</w:t>
      </w:r>
    </w:p>
    <w:p w:rsidR="00081DE5" w:rsidRDefault="00081DE5" w:rsidP="00081DE5">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具体要求如下：</w:t>
      </w:r>
    </w:p>
    <w:p w:rsidR="00081DE5" w:rsidRDefault="00081DE5" w:rsidP="00081DE5">
      <w:pPr>
        <w:numPr>
          <w:ilvl w:val="0"/>
          <w:numId w:val="4"/>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作业的内容要注意培养学生独立思考、钻研问题和自学能力，份量要适当，难易要适度，要规定完成的时间和要求。</w:t>
      </w:r>
    </w:p>
    <w:p w:rsidR="00081DE5" w:rsidRDefault="00081DE5" w:rsidP="00081DE5">
      <w:pPr>
        <w:numPr>
          <w:ilvl w:val="0"/>
          <w:numId w:val="4"/>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教师要按时检查和批改作业。原则上教师对学生作业应全部批改，对错误之处要用红色笔改正或</w:t>
      </w:r>
      <w:proofErr w:type="gramStart"/>
      <w:r>
        <w:rPr>
          <w:rFonts w:ascii="Calibri" w:eastAsia="宋体" w:hAnsi="Calibri" w:cs="Times New Roman" w:hint="eastAsia"/>
          <w:sz w:val="24"/>
          <w:szCs w:val="24"/>
        </w:rPr>
        <w:t>作出</w:t>
      </w:r>
      <w:proofErr w:type="gramEnd"/>
      <w:r>
        <w:rPr>
          <w:rFonts w:ascii="Calibri" w:eastAsia="宋体" w:hAnsi="Calibri" w:cs="Times New Roman" w:hint="eastAsia"/>
          <w:sz w:val="24"/>
          <w:szCs w:val="24"/>
        </w:rPr>
        <w:t>标记，指明错误，不能最后只写“阅”字、日期或签名；对无错误的作业应打分或写评语；如每次均全部批改确有困难，经教研室研究同意，采用重点批改、轮流批改以及当面批改等多种形式，同时要定期在全班进行讲评与指导。</w:t>
      </w:r>
    </w:p>
    <w:p w:rsidR="00081DE5" w:rsidRDefault="00081DE5" w:rsidP="00081DE5">
      <w:pPr>
        <w:numPr>
          <w:ilvl w:val="0"/>
          <w:numId w:val="4"/>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原则上理论课每六课时布置一次作业，作业量适中。软件课作业可刻盘提交并存档。</w:t>
      </w:r>
    </w:p>
    <w:p w:rsidR="00081DE5" w:rsidRDefault="00081DE5" w:rsidP="00081DE5">
      <w:pPr>
        <w:numPr>
          <w:ilvl w:val="0"/>
          <w:numId w:val="4"/>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教师对学生作业评分统一按照百分制给分。</w:t>
      </w:r>
    </w:p>
    <w:p w:rsidR="00336E51" w:rsidRDefault="00081DE5" w:rsidP="00081DE5">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五、学生每次完成作业的优劣情况，均应进行登记，作为平时学习成绩的主要评分依据。</w:t>
      </w:r>
      <w:r>
        <w:rPr>
          <w:rFonts w:ascii="Calibri" w:eastAsia="宋体" w:hAnsi="Calibri" w:cs="Times New Roman" w:hint="eastAsia"/>
          <w:sz w:val="24"/>
          <w:szCs w:val="24"/>
        </w:rPr>
        <w:t xml:space="preserve">  </w:t>
      </w:r>
      <w:r>
        <w:rPr>
          <w:rFonts w:ascii="Calibri" w:eastAsia="宋体" w:hAnsi="Calibri" w:cs="Times New Roman" w:hint="eastAsia"/>
          <w:sz w:val="24"/>
          <w:szCs w:val="24"/>
        </w:rPr>
        <w:t></w:t>
      </w:r>
      <w:r>
        <w:rPr>
          <w:rFonts w:ascii="Calibri" w:eastAsia="宋体" w:hAnsi="Calibri" w:cs="Times New Roman" w:hint="eastAsia"/>
          <w:sz w:val="24"/>
          <w:szCs w:val="24"/>
        </w:rPr>
        <w:t xml:space="preserve">  </w:t>
      </w:r>
    </w:p>
    <w:p w:rsidR="00081DE5" w:rsidRDefault="00081DE5" w:rsidP="00081DE5">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六、建立作业情况反馈制度。教师对完成作业差和不交作业的学生应主动帮助他们提高作业质量，督促他们按时完成作业；对完成作业情况不符合要求、作业抄袭等情况的学生，要求及时整改，对整改不符合作业要求的学生不准其参加期末考试。</w:t>
      </w:r>
    </w:p>
    <w:p w:rsidR="00081DE5" w:rsidRDefault="00081DE5" w:rsidP="00081DE5">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七、对学生的作业不收、不查、不记录少于</w:t>
      </w:r>
      <w:r>
        <w:rPr>
          <w:rFonts w:ascii="Calibri" w:eastAsia="宋体" w:hAnsi="Calibri" w:cs="Times New Roman" w:hint="eastAsia"/>
          <w:sz w:val="24"/>
          <w:szCs w:val="24"/>
        </w:rPr>
        <w:t>10</w:t>
      </w:r>
      <w:r>
        <w:rPr>
          <w:rFonts w:ascii="Calibri" w:eastAsia="宋体" w:hAnsi="Calibri" w:cs="Times New Roman" w:hint="eastAsia"/>
          <w:sz w:val="24"/>
          <w:szCs w:val="24"/>
        </w:rPr>
        <w:t>人次（含</w:t>
      </w:r>
      <w:r>
        <w:rPr>
          <w:rFonts w:ascii="Calibri" w:eastAsia="宋体" w:hAnsi="Calibri" w:cs="Times New Roman" w:hint="eastAsia"/>
          <w:sz w:val="24"/>
          <w:szCs w:val="24"/>
        </w:rPr>
        <w:t>10</w:t>
      </w:r>
      <w:r>
        <w:rPr>
          <w:rFonts w:ascii="Calibri" w:eastAsia="宋体" w:hAnsi="Calibri" w:cs="Times New Roman" w:hint="eastAsia"/>
          <w:sz w:val="24"/>
          <w:szCs w:val="24"/>
        </w:rPr>
        <w:t>人次）者为教学违规；超过</w:t>
      </w:r>
      <w:r>
        <w:rPr>
          <w:rFonts w:ascii="Calibri" w:eastAsia="宋体" w:hAnsi="Calibri" w:cs="Times New Roman" w:hint="eastAsia"/>
          <w:sz w:val="24"/>
          <w:szCs w:val="24"/>
        </w:rPr>
        <w:t>10</w:t>
      </w:r>
      <w:r>
        <w:rPr>
          <w:rFonts w:ascii="Calibri" w:eastAsia="宋体" w:hAnsi="Calibri" w:cs="Times New Roman" w:hint="eastAsia"/>
          <w:sz w:val="24"/>
          <w:szCs w:val="24"/>
        </w:rPr>
        <w:t>人次少于</w:t>
      </w:r>
      <w:r>
        <w:rPr>
          <w:rFonts w:ascii="Calibri" w:eastAsia="宋体" w:hAnsi="Calibri" w:cs="Times New Roman" w:hint="eastAsia"/>
          <w:sz w:val="24"/>
          <w:szCs w:val="24"/>
        </w:rPr>
        <w:t>30</w:t>
      </w:r>
      <w:r>
        <w:rPr>
          <w:rFonts w:ascii="Calibri" w:eastAsia="宋体" w:hAnsi="Calibri" w:cs="Times New Roman" w:hint="eastAsia"/>
          <w:sz w:val="24"/>
          <w:szCs w:val="24"/>
        </w:rPr>
        <w:t>人次（含</w:t>
      </w:r>
      <w:r>
        <w:rPr>
          <w:rFonts w:ascii="Calibri" w:eastAsia="宋体" w:hAnsi="Calibri" w:cs="Times New Roman" w:hint="eastAsia"/>
          <w:sz w:val="24"/>
          <w:szCs w:val="24"/>
        </w:rPr>
        <w:t>30</w:t>
      </w:r>
      <w:r>
        <w:rPr>
          <w:rFonts w:ascii="Calibri" w:eastAsia="宋体" w:hAnsi="Calibri" w:cs="Times New Roman" w:hint="eastAsia"/>
          <w:sz w:val="24"/>
          <w:szCs w:val="24"/>
        </w:rPr>
        <w:t>人次）为一般教学事故；超过</w:t>
      </w:r>
      <w:r>
        <w:rPr>
          <w:rFonts w:ascii="Calibri" w:eastAsia="宋体" w:hAnsi="Calibri" w:cs="Times New Roman" w:hint="eastAsia"/>
          <w:sz w:val="24"/>
          <w:szCs w:val="24"/>
        </w:rPr>
        <w:t>30</w:t>
      </w:r>
      <w:r>
        <w:rPr>
          <w:rFonts w:ascii="Calibri" w:eastAsia="宋体" w:hAnsi="Calibri" w:cs="Times New Roman" w:hint="eastAsia"/>
          <w:sz w:val="24"/>
          <w:szCs w:val="24"/>
        </w:rPr>
        <w:t>人次为严重教学事故。</w:t>
      </w:r>
    </w:p>
    <w:p w:rsidR="00081DE5" w:rsidRDefault="00081DE5" w:rsidP="00081DE5">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八、遗失学生作业本</w:t>
      </w:r>
      <w:r>
        <w:rPr>
          <w:rFonts w:ascii="Calibri" w:eastAsia="宋体" w:hAnsi="Calibri" w:cs="Times New Roman" w:hint="eastAsia"/>
          <w:sz w:val="24"/>
          <w:szCs w:val="24"/>
        </w:rPr>
        <w:t>8</w:t>
      </w:r>
      <w:r>
        <w:rPr>
          <w:rFonts w:ascii="Calibri" w:eastAsia="宋体" w:hAnsi="Calibri" w:cs="Times New Roman" w:hint="eastAsia"/>
          <w:sz w:val="24"/>
          <w:szCs w:val="24"/>
        </w:rPr>
        <w:t>人次以下（含</w:t>
      </w:r>
      <w:r>
        <w:rPr>
          <w:rFonts w:ascii="Calibri" w:eastAsia="宋体" w:hAnsi="Calibri" w:cs="Times New Roman" w:hint="eastAsia"/>
          <w:sz w:val="24"/>
          <w:szCs w:val="24"/>
        </w:rPr>
        <w:t>8</w:t>
      </w:r>
      <w:r>
        <w:rPr>
          <w:rFonts w:ascii="Calibri" w:eastAsia="宋体" w:hAnsi="Calibri" w:cs="Times New Roman" w:hint="eastAsia"/>
          <w:sz w:val="24"/>
          <w:szCs w:val="24"/>
        </w:rPr>
        <w:t>人次）者为教学违规；超过</w:t>
      </w:r>
      <w:r>
        <w:rPr>
          <w:rFonts w:ascii="Calibri" w:eastAsia="宋体" w:hAnsi="Calibri" w:cs="Times New Roman" w:hint="eastAsia"/>
          <w:sz w:val="24"/>
          <w:szCs w:val="24"/>
        </w:rPr>
        <w:t>8</w:t>
      </w:r>
      <w:r>
        <w:rPr>
          <w:rFonts w:ascii="Calibri" w:eastAsia="宋体" w:hAnsi="Calibri" w:cs="Times New Roman" w:hint="eastAsia"/>
          <w:sz w:val="24"/>
          <w:szCs w:val="24"/>
        </w:rPr>
        <w:t>人次少于</w:t>
      </w:r>
      <w:r>
        <w:rPr>
          <w:rFonts w:ascii="Calibri" w:eastAsia="宋体" w:hAnsi="Calibri" w:cs="Times New Roman" w:hint="eastAsia"/>
          <w:sz w:val="24"/>
          <w:szCs w:val="24"/>
        </w:rPr>
        <w:t>15</w:t>
      </w:r>
      <w:r>
        <w:rPr>
          <w:rFonts w:ascii="Calibri" w:eastAsia="宋体" w:hAnsi="Calibri" w:cs="Times New Roman" w:hint="eastAsia"/>
          <w:sz w:val="24"/>
          <w:szCs w:val="24"/>
        </w:rPr>
        <w:t>人次（含</w:t>
      </w:r>
      <w:r>
        <w:rPr>
          <w:rFonts w:ascii="Calibri" w:eastAsia="宋体" w:hAnsi="Calibri" w:cs="Times New Roman" w:hint="eastAsia"/>
          <w:sz w:val="24"/>
          <w:szCs w:val="24"/>
        </w:rPr>
        <w:t>15</w:t>
      </w:r>
      <w:r>
        <w:rPr>
          <w:rFonts w:ascii="Calibri" w:eastAsia="宋体" w:hAnsi="Calibri" w:cs="Times New Roman" w:hint="eastAsia"/>
          <w:sz w:val="24"/>
          <w:szCs w:val="24"/>
        </w:rPr>
        <w:t>人次）为一般教学事故；超过</w:t>
      </w:r>
      <w:r>
        <w:rPr>
          <w:rFonts w:ascii="Calibri" w:eastAsia="宋体" w:hAnsi="Calibri" w:cs="Times New Roman" w:hint="eastAsia"/>
          <w:sz w:val="24"/>
          <w:szCs w:val="24"/>
        </w:rPr>
        <w:t>15</w:t>
      </w:r>
      <w:r>
        <w:rPr>
          <w:rFonts w:ascii="Calibri" w:eastAsia="宋体" w:hAnsi="Calibri" w:cs="Times New Roman" w:hint="eastAsia"/>
          <w:sz w:val="24"/>
          <w:szCs w:val="24"/>
        </w:rPr>
        <w:t>人次为严重教学事故。</w:t>
      </w:r>
    </w:p>
    <w:p w:rsidR="00081DE5" w:rsidRDefault="00081DE5" w:rsidP="00081DE5">
      <w:pPr>
        <w:rPr>
          <w:rFonts w:ascii="Calibri" w:eastAsia="宋体" w:hAnsi="Calibri" w:cs="Times New Roman"/>
          <w:sz w:val="24"/>
          <w:szCs w:val="24"/>
        </w:rPr>
      </w:pPr>
      <w:r>
        <w:rPr>
          <w:rFonts w:ascii="Calibri" w:eastAsia="宋体" w:hAnsi="Calibri" w:cs="Times New Roman" w:hint="eastAsia"/>
          <w:sz w:val="24"/>
          <w:szCs w:val="24"/>
        </w:rPr>
        <w:t>九、批改作业不认真，有错误不予指出者为教学违规。因上述行为明显影响学生成绩者为一般教学事故。</w:t>
      </w:r>
    </w:p>
    <w:p w:rsidR="007D3096" w:rsidRDefault="00457DE1" w:rsidP="007D3096">
      <w:pPr>
        <w:widowControl/>
        <w:jc w:val="center"/>
        <w:rPr>
          <w:rFonts w:ascii="黑体" w:eastAsia="黑体" w:hAnsi="黑体"/>
          <w:sz w:val="32"/>
          <w:szCs w:val="32"/>
        </w:rPr>
      </w:pPr>
      <w:r>
        <w:rPr>
          <w:rFonts w:ascii="黑体" w:eastAsia="黑体" w:hAnsi="黑体" w:cs="黑体" w:hint="eastAsia"/>
          <w:sz w:val="32"/>
          <w:szCs w:val="32"/>
        </w:rPr>
        <w:lastRenderedPageBreak/>
        <w:t>机械与智能制造学院</w:t>
      </w:r>
      <w:r w:rsidR="007D3096">
        <w:rPr>
          <w:rFonts w:ascii="黑体" w:eastAsia="黑体" w:hAnsi="黑体" w:cs="黑体" w:hint="eastAsia"/>
          <w:sz w:val="32"/>
          <w:szCs w:val="32"/>
        </w:rPr>
        <w:t>本科教学主要环节质量标准（试行）</w:t>
      </w:r>
    </w:p>
    <w:p w:rsidR="007D3096" w:rsidRDefault="007D3096" w:rsidP="007D3096">
      <w:pPr>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为进一步加强教学管理，规范本科教学各主要环节的工作，培养综合素质高、专业基础实、实践能力强，具有创新创业精神的高级应用型人才，全面提高教学质量，特制</w:t>
      </w:r>
      <w:proofErr w:type="gramStart"/>
      <w:r>
        <w:rPr>
          <w:rFonts w:ascii="仿宋" w:eastAsia="仿宋" w:hAnsi="仿宋" w:cs="仿宋" w:hint="eastAsia"/>
          <w:color w:val="000000"/>
          <w:kern w:val="0"/>
          <w:sz w:val="28"/>
          <w:szCs w:val="28"/>
        </w:rPr>
        <w:t>定理论</w:t>
      </w:r>
      <w:proofErr w:type="gramEnd"/>
      <w:r>
        <w:rPr>
          <w:rFonts w:ascii="仿宋" w:eastAsia="仿宋" w:hAnsi="仿宋" w:cs="仿宋" w:hint="eastAsia"/>
          <w:color w:val="000000"/>
          <w:kern w:val="0"/>
          <w:sz w:val="28"/>
          <w:szCs w:val="28"/>
        </w:rPr>
        <w:t>教学、实验教学、实训实习、课程设计、毕业论文（设计）等本科教学主要环节质量标准。</w:t>
      </w:r>
    </w:p>
    <w:p w:rsidR="007D3096" w:rsidRDefault="007D3096" w:rsidP="007D3096">
      <w:pP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一、理论教学质量标准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665"/>
        <w:gridCol w:w="6893"/>
      </w:tblGrid>
      <w:tr w:rsidR="007D3096" w:rsidTr="007D3096">
        <w:trPr>
          <w:trHeight w:val="454"/>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项目</w:t>
            </w: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内</w:t>
            </w:r>
            <w:r>
              <w:rPr>
                <w:rFonts w:eastAsia="黑体"/>
                <w:b/>
                <w:bCs/>
              </w:rPr>
              <w:t xml:space="preserve">  </w:t>
            </w:r>
            <w:r>
              <w:rPr>
                <w:rFonts w:eastAsia="黑体" w:cs="黑体" w:hint="eastAsia"/>
                <w:b/>
                <w:bCs/>
              </w:rPr>
              <w:t>容</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ascii="黑体" w:eastAsia="黑体" w:hAnsi="黑体" w:cs="宋体" w:hint="eastAsia"/>
                <w:b/>
                <w:bCs/>
              </w:rPr>
              <w:t>质</w:t>
            </w:r>
            <w:r>
              <w:rPr>
                <w:rFonts w:ascii="黑体" w:eastAsia="黑体" w:hAnsi="黑体" w:hint="eastAsia"/>
                <w:b/>
                <w:bCs/>
              </w:rPr>
              <w:t xml:space="preserve">  </w:t>
            </w:r>
            <w:r>
              <w:rPr>
                <w:rFonts w:ascii="黑体" w:eastAsia="黑体" w:hAnsi="黑体" w:cs="宋体" w:hint="eastAsia"/>
                <w:b/>
                <w:bCs/>
              </w:rPr>
              <w:t>量</w:t>
            </w:r>
            <w:r>
              <w:rPr>
                <w:rFonts w:ascii="黑体" w:eastAsia="黑体" w:hAnsi="黑体" w:hint="eastAsia"/>
                <w:b/>
                <w:bCs/>
              </w:rPr>
              <w:t xml:space="preserve">  </w:t>
            </w:r>
            <w:r>
              <w:rPr>
                <w:rFonts w:ascii="黑体" w:eastAsia="黑体" w:hAnsi="黑体" w:cs="宋体" w:hint="eastAsia"/>
                <w:b/>
                <w:bCs/>
              </w:rPr>
              <w:t>标</w:t>
            </w:r>
            <w:r>
              <w:rPr>
                <w:rFonts w:ascii="黑体" w:eastAsia="黑体" w:hAnsi="黑体" w:hint="eastAsia"/>
                <w:b/>
                <w:bCs/>
              </w:rPr>
              <w:t xml:space="preserve">  </w:t>
            </w:r>
            <w:r>
              <w:rPr>
                <w:rFonts w:ascii="黑体" w:eastAsia="黑体" w:hAnsi="黑体" w:cs="宋体" w:hint="eastAsia"/>
                <w:b/>
                <w:bCs/>
              </w:rPr>
              <w:t>准</w:t>
            </w:r>
          </w:p>
        </w:tc>
      </w:tr>
      <w:tr w:rsidR="007D3096" w:rsidTr="007D3096">
        <w:trPr>
          <w:trHeight w:val="454"/>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cs="Times New Roman"/>
                <w:b/>
                <w:bCs/>
                <w:szCs w:val="21"/>
              </w:rPr>
            </w:pPr>
            <w:r>
              <w:rPr>
                <w:rFonts w:eastAsia="黑体" w:cs="黑体" w:hint="eastAsia"/>
                <w:b/>
                <w:bCs/>
              </w:rPr>
              <w:t>备</w:t>
            </w:r>
          </w:p>
          <w:p w:rsidR="007D3096" w:rsidRDefault="007D3096">
            <w:pPr>
              <w:spacing w:line="280" w:lineRule="exact"/>
              <w:jc w:val="center"/>
              <w:rPr>
                <w:rFonts w:ascii="Times New Roman" w:eastAsia="黑体" w:hAnsi="Times New Roman"/>
                <w:b/>
                <w:bCs/>
                <w:szCs w:val="21"/>
              </w:rPr>
            </w:pPr>
            <w:r>
              <w:rPr>
                <w:rFonts w:eastAsia="黑体" w:cs="黑体" w:hint="eastAsia"/>
                <w:b/>
                <w:bCs/>
              </w:rPr>
              <w:t>课</w:t>
            </w: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总体设计</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color w:val="FF0000"/>
                <w:szCs w:val="21"/>
              </w:rPr>
            </w:pPr>
            <w:r>
              <w:rPr>
                <w:rFonts w:cs="宋体" w:hint="eastAsia"/>
              </w:rPr>
              <w:t>课程教学目标符合教学大纲要求，重点内容、实践环节、授课计划及成绩考核等安排与设计合理</w:t>
            </w:r>
          </w:p>
        </w:tc>
      </w:tr>
      <w:tr w:rsidR="007D3096" w:rsidTr="007D3096">
        <w:trPr>
          <w:trHeight w:val="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备课</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课堂讲授有教案或讲稿可依，有指定的参考书目或补充资料</w:t>
            </w:r>
          </w:p>
        </w:tc>
      </w:tr>
      <w:tr w:rsidR="007D3096" w:rsidTr="007D3096">
        <w:trPr>
          <w:trHeight w:val="362"/>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cs="Times New Roman"/>
                <w:b/>
                <w:bCs/>
                <w:szCs w:val="21"/>
              </w:rPr>
            </w:pPr>
            <w:r>
              <w:rPr>
                <w:rFonts w:eastAsia="黑体" w:cs="黑体" w:hint="eastAsia"/>
                <w:b/>
                <w:bCs/>
              </w:rPr>
              <w:t>上</w:t>
            </w:r>
          </w:p>
          <w:p w:rsidR="007D3096" w:rsidRDefault="007D3096">
            <w:pPr>
              <w:spacing w:line="280" w:lineRule="exact"/>
              <w:jc w:val="center"/>
              <w:rPr>
                <w:rFonts w:ascii="Times New Roman" w:eastAsia="黑体" w:hAnsi="Times New Roman"/>
                <w:b/>
                <w:bCs/>
                <w:szCs w:val="21"/>
              </w:rPr>
            </w:pPr>
            <w:r>
              <w:rPr>
                <w:rFonts w:eastAsia="黑体" w:cs="黑体" w:hint="eastAsia"/>
                <w:b/>
                <w:bCs/>
              </w:rPr>
              <w:t>课</w:t>
            </w: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教师风范</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精神饱满，仪表端庄，举止文明，遵守教师行为规范，认真组织教学</w:t>
            </w:r>
          </w:p>
        </w:tc>
      </w:tr>
      <w:tr w:rsidR="007D3096" w:rsidTr="007D3096">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授课熟练程度</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授课熟练，基本脱稿讲授</w:t>
            </w:r>
          </w:p>
        </w:tc>
      </w:tr>
      <w:tr w:rsidR="007D3096" w:rsidTr="007D3096">
        <w:trPr>
          <w:trHeight w:val="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信息量</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讲授内容充实，信息量适宜</w:t>
            </w:r>
          </w:p>
        </w:tc>
      </w:tr>
      <w:tr w:rsidR="007D3096" w:rsidTr="007D3096">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知识表述</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概念、原理等基本知识表述准确</w:t>
            </w:r>
          </w:p>
        </w:tc>
      </w:tr>
      <w:tr w:rsidR="007D3096" w:rsidTr="007D3096">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条理性</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重点突出，条理清楚，层次分明</w:t>
            </w:r>
          </w:p>
        </w:tc>
      </w:tr>
      <w:tr w:rsidR="007D3096" w:rsidTr="007D3096">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语言文字表达</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语言清晰、准确、流利，板书有序、规整，无错别字，标点符号使用得当</w:t>
            </w:r>
          </w:p>
        </w:tc>
      </w:tr>
      <w:tr w:rsidR="007D3096" w:rsidTr="007D3096">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师生互动</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有启发性，课堂上教与学有一定互动</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到课率</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cs="宋体"/>
                <w:szCs w:val="21"/>
              </w:rPr>
            </w:pPr>
            <w:r>
              <w:rPr>
                <w:rFonts w:cs="宋体" w:hint="eastAsia"/>
              </w:rPr>
              <w:t>控制旷课率。一年级不得旷课，二年级到课率不低于</w:t>
            </w:r>
            <w:r>
              <w:t>95</w:t>
            </w:r>
            <w:r>
              <w:rPr>
                <w:rFonts w:cs="宋体"/>
              </w:rPr>
              <w:t>%</w:t>
            </w:r>
            <w:r>
              <w:rPr>
                <w:rFonts w:cs="宋体" w:hint="eastAsia"/>
              </w:rPr>
              <w:t>，三年级到课率不低于</w:t>
            </w:r>
            <w:r>
              <w:t>90</w:t>
            </w:r>
            <w:r>
              <w:rPr>
                <w:rFonts w:cs="宋体"/>
              </w:rPr>
              <w:t>%</w:t>
            </w:r>
            <w:r>
              <w:rPr>
                <w:rFonts w:cs="宋体" w:hint="eastAsia"/>
              </w:rPr>
              <w:t>，四年级到课率不低于</w:t>
            </w:r>
            <w:r>
              <w:t>80</w:t>
            </w:r>
            <w:r>
              <w:rPr>
                <w:rFonts w:cs="宋体"/>
              </w:rPr>
              <w:t>%.</w:t>
            </w:r>
          </w:p>
        </w:tc>
      </w:tr>
      <w:tr w:rsidR="007D3096" w:rsidTr="007D3096">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学生评价</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学生评价分数</w:t>
            </w:r>
            <w:r>
              <w:t>≥75</w:t>
            </w:r>
            <w:r>
              <w:rPr>
                <w:rFonts w:cs="宋体" w:hint="eastAsia"/>
              </w:rPr>
              <w:t>分</w:t>
            </w:r>
          </w:p>
        </w:tc>
      </w:tr>
      <w:tr w:rsidR="007D3096" w:rsidTr="007D3096">
        <w:trPr>
          <w:trHeight w:val="454"/>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cs="Times New Roman"/>
                <w:b/>
                <w:bCs/>
                <w:szCs w:val="21"/>
              </w:rPr>
            </w:pPr>
            <w:r>
              <w:rPr>
                <w:rFonts w:eastAsia="黑体" w:cs="黑体" w:hint="eastAsia"/>
                <w:b/>
                <w:bCs/>
              </w:rPr>
              <w:t>辅</w:t>
            </w:r>
          </w:p>
          <w:p w:rsidR="007D3096" w:rsidRDefault="007D3096">
            <w:pPr>
              <w:spacing w:line="280" w:lineRule="exact"/>
              <w:jc w:val="center"/>
              <w:rPr>
                <w:rFonts w:eastAsia="黑体"/>
                <w:b/>
                <w:bCs/>
              </w:rPr>
            </w:pPr>
            <w:r>
              <w:rPr>
                <w:rFonts w:eastAsia="黑体" w:cs="黑体" w:hint="eastAsia"/>
                <w:b/>
                <w:bCs/>
              </w:rPr>
              <w:t>导</w:t>
            </w:r>
          </w:p>
          <w:p w:rsidR="007D3096" w:rsidRDefault="007D3096">
            <w:pPr>
              <w:spacing w:line="280" w:lineRule="exact"/>
              <w:jc w:val="center"/>
              <w:rPr>
                <w:rFonts w:eastAsia="黑体"/>
                <w:b/>
                <w:bCs/>
              </w:rPr>
            </w:pPr>
            <w:r>
              <w:rPr>
                <w:rFonts w:eastAsia="黑体" w:cs="黑体" w:hint="eastAsia"/>
                <w:b/>
                <w:bCs/>
              </w:rPr>
              <w:t>答</w:t>
            </w:r>
          </w:p>
          <w:p w:rsidR="007D3096" w:rsidRDefault="007D3096">
            <w:pPr>
              <w:spacing w:line="280" w:lineRule="exact"/>
              <w:jc w:val="center"/>
              <w:rPr>
                <w:rFonts w:ascii="Times New Roman" w:eastAsia="黑体" w:hAnsi="Times New Roman"/>
                <w:b/>
                <w:bCs/>
                <w:szCs w:val="21"/>
              </w:rPr>
            </w:pPr>
            <w:proofErr w:type="gramStart"/>
            <w:r>
              <w:rPr>
                <w:rFonts w:eastAsia="黑体" w:cs="黑体" w:hint="eastAsia"/>
                <w:b/>
                <w:bCs/>
              </w:rPr>
              <w:t>疑</w:t>
            </w:r>
            <w:proofErr w:type="gramEnd"/>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答疑方式</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采取集中答疑或个别答疑或网上答疑等方式，事先有明确约定，有固定答疑时间和地点</w:t>
            </w:r>
          </w:p>
        </w:tc>
      </w:tr>
      <w:tr w:rsidR="007D3096" w:rsidTr="007D3096">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答疑效果</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学生的疑难问题基本上得到解决，满意率≥</w:t>
            </w:r>
            <w:r>
              <w:t>60%</w:t>
            </w:r>
          </w:p>
        </w:tc>
      </w:tr>
      <w:tr w:rsidR="007D3096" w:rsidTr="007D3096">
        <w:trPr>
          <w:trHeight w:val="454"/>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cs="Times New Roman"/>
                <w:b/>
                <w:bCs/>
                <w:szCs w:val="21"/>
              </w:rPr>
            </w:pPr>
            <w:r>
              <w:rPr>
                <w:rFonts w:eastAsia="黑体" w:cs="黑体" w:hint="eastAsia"/>
                <w:b/>
                <w:bCs/>
              </w:rPr>
              <w:t>批</w:t>
            </w:r>
          </w:p>
          <w:p w:rsidR="007D3096" w:rsidRDefault="007D3096">
            <w:pPr>
              <w:spacing w:line="280" w:lineRule="exact"/>
              <w:jc w:val="center"/>
              <w:rPr>
                <w:rFonts w:eastAsia="黑体"/>
                <w:b/>
                <w:bCs/>
              </w:rPr>
            </w:pPr>
            <w:r>
              <w:rPr>
                <w:rFonts w:eastAsia="黑体" w:cs="黑体" w:hint="eastAsia"/>
                <w:b/>
                <w:bCs/>
              </w:rPr>
              <w:t>改</w:t>
            </w:r>
          </w:p>
          <w:p w:rsidR="007D3096" w:rsidRDefault="007D3096">
            <w:pPr>
              <w:spacing w:line="280" w:lineRule="exact"/>
              <w:jc w:val="center"/>
              <w:rPr>
                <w:rFonts w:eastAsia="黑体"/>
                <w:b/>
                <w:bCs/>
              </w:rPr>
            </w:pPr>
            <w:r>
              <w:rPr>
                <w:rFonts w:eastAsia="黑体" w:cs="黑体" w:hint="eastAsia"/>
                <w:b/>
                <w:bCs/>
              </w:rPr>
              <w:t>作</w:t>
            </w:r>
          </w:p>
          <w:p w:rsidR="007D3096" w:rsidRDefault="007D3096">
            <w:pPr>
              <w:spacing w:line="280" w:lineRule="exact"/>
              <w:jc w:val="center"/>
              <w:rPr>
                <w:rFonts w:ascii="Times New Roman" w:eastAsia="黑体" w:hAnsi="Times New Roman"/>
                <w:b/>
                <w:bCs/>
                <w:szCs w:val="21"/>
              </w:rPr>
            </w:pPr>
            <w:r>
              <w:rPr>
                <w:rFonts w:eastAsia="黑体" w:cs="黑体" w:hint="eastAsia"/>
                <w:b/>
                <w:bCs/>
              </w:rPr>
              <w:t>业</w:t>
            </w: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作业量</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根据教学大纲要求和内容特点布置作业或课程论文</w:t>
            </w:r>
            <w:r>
              <w:t>(</w:t>
            </w:r>
            <w:r>
              <w:rPr>
                <w:rFonts w:cs="宋体" w:hint="eastAsia"/>
              </w:rPr>
              <w:t>设计</w:t>
            </w:r>
            <w:r>
              <w:t>)</w:t>
            </w:r>
            <w:r>
              <w:rPr>
                <w:rFonts w:cs="宋体" w:hint="eastAsia"/>
              </w:rPr>
              <w:t>。作业量适中</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批改量</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学生数</w:t>
            </w:r>
            <w:r>
              <w:rPr>
                <w:rFonts w:ascii="宋体" w:hAnsi="宋体" w:cs="宋体" w:hint="eastAsia"/>
              </w:rPr>
              <w:t>≤60人，每次全部批改；学生数&gt;60人，每次批改≥60份；学期（学年）论文，学期末全部批改</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批改质量</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作业中正确与错误有明确标识；对错误之处扼要指出错误性质并给出正确做法的提示</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作业成绩</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作业成绩在平时成绩中所占比例有明确规定，每次批改有成绩（或等级）记载</w:t>
            </w:r>
          </w:p>
        </w:tc>
      </w:tr>
      <w:tr w:rsidR="007D3096" w:rsidTr="007D3096">
        <w:trPr>
          <w:trHeight w:val="398"/>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cs="Times New Roman"/>
                <w:b/>
                <w:bCs/>
                <w:szCs w:val="21"/>
              </w:rPr>
            </w:pPr>
            <w:r>
              <w:rPr>
                <w:rFonts w:eastAsia="黑体" w:cs="黑体" w:hint="eastAsia"/>
                <w:b/>
                <w:bCs/>
              </w:rPr>
              <w:t>考</w:t>
            </w:r>
          </w:p>
          <w:p w:rsidR="007D3096" w:rsidRDefault="007D3096">
            <w:pPr>
              <w:spacing w:line="280" w:lineRule="exact"/>
              <w:jc w:val="center"/>
              <w:rPr>
                <w:rFonts w:eastAsia="黑体"/>
                <w:b/>
                <w:bCs/>
              </w:rPr>
            </w:pPr>
            <w:r>
              <w:rPr>
                <w:rFonts w:eastAsia="黑体" w:cs="黑体" w:hint="eastAsia"/>
                <w:b/>
                <w:bCs/>
              </w:rPr>
              <w:t>试</w:t>
            </w:r>
          </w:p>
          <w:p w:rsidR="007D3096" w:rsidRDefault="007D3096">
            <w:pPr>
              <w:spacing w:line="280" w:lineRule="exact"/>
              <w:jc w:val="center"/>
              <w:rPr>
                <w:rFonts w:eastAsia="黑体"/>
                <w:b/>
                <w:bCs/>
              </w:rPr>
            </w:pPr>
            <w:r>
              <w:rPr>
                <w:rFonts w:eastAsia="黑体" w:cs="黑体" w:hint="eastAsia"/>
                <w:b/>
                <w:bCs/>
              </w:rPr>
              <w:t>与</w:t>
            </w:r>
          </w:p>
          <w:p w:rsidR="007D3096" w:rsidRDefault="007D3096">
            <w:pPr>
              <w:spacing w:line="280" w:lineRule="exact"/>
              <w:jc w:val="center"/>
              <w:rPr>
                <w:rFonts w:eastAsia="黑体"/>
                <w:b/>
                <w:bCs/>
              </w:rPr>
            </w:pPr>
            <w:r>
              <w:rPr>
                <w:rFonts w:eastAsia="黑体" w:cs="黑体" w:hint="eastAsia"/>
                <w:b/>
                <w:bCs/>
              </w:rPr>
              <w:t>评</w:t>
            </w:r>
          </w:p>
          <w:p w:rsidR="007D3096" w:rsidRDefault="007D3096">
            <w:pPr>
              <w:spacing w:line="280" w:lineRule="exact"/>
              <w:jc w:val="center"/>
              <w:rPr>
                <w:rFonts w:ascii="Times New Roman" w:eastAsia="黑体" w:hAnsi="Times New Roman"/>
                <w:b/>
                <w:bCs/>
                <w:szCs w:val="21"/>
              </w:rPr>
            </w:pPr>
            <w:r>
              <w:rPr>
                <w:rFonts w:eastAsia="黑体" w:cs="黑体" w:hint="eastAsia"/>
                <w:b/>
                <w:bCs/>
              </w:rPr>
              <w:t>卷</w:t>
            </w: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试题内容</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符合教学大纲要求，能检测学生的知识和能力</w:t>
            </w:r>
          </w:p>
        </w:tc>
      </w:tr>
      <w:tr w:rsidR="007D3096" w:rsidTr="007D3096">
        <w:trPr>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题量及难度</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符合学生实际，题量及难度适当</w:t>
            </w:r>
          </w:p>
        </w:tc>
      </w:tr>
      <w:tr w:rsidR="007D3096" w:rsidTr="007D3096">
        <w:trPr>
          <w:trHeight w:val="4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试题表述</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准确、规范、无歧义</w:t>
            </w:r>
          </w:p>
        </w:tc>
      </w:tr>
      <w:tr w:rsidR="007D3096" w:rsidTr="007D3096">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评分标准</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有参考答案，评分标准科学合理，便于打分</w:t>
            </w:r>
          </w:p>
        </w:tc>
      </w:tr>
      <w:tr w:rsidR="007D3096" w:rsidTr="007D3096">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评分的准确性</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坚持标准，公正、合理，无错判、漏判</w:t>
            </w:r>
          </w:p>
        </w:tc>
      </w:tr>
      <w:tr w:rsidR="007D3096" w:rsidTr="007D3096">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试卷分析</w:t>
            </w:r>
          </w:p>
        </w:tc>
        <w:tc>
          <w:tcPr>
            <w:tcW w:w="6893"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客观、规范，有数据、有说明</w:t>
            </w:r>
          </w:p>
        </w:tc>
      </w:tr>
    </w:tbl>
    <w:p w:rsidR="007D3096" w:rsidRDefault="007D3096" w:rsidP="007D3096">
      <w:pPr>
        <w:rPr>
          <w:rFonts w:ascii="仿宋" w:eastAsia="仿宋" w:hAnsi="仿宋" w:cs="仿宋"/>
          <w:b/>
          <w:color w:val="000000"/>
          <w:kern w:val="0"/>
          <w:sz w:val="28"/>
          <w:szCs w:val="28"/>
        </w:rPr>
      </w:pPr>
      <w:r>
        <w:rPr>
          <w:rFonts w:ascii="仿宋" w:eastAsia="仿宋" w:hAnsi="仿宋" w:cs="仿宋" w:hint="eastAsia"/>
          <w:b/>
          <w:color w:val="000000"/>
          <w:kern w:val="0"/>
          <w:sz w:val="28"/>
          <w:szCs w:val="28"/>
        </w:rPr>
        <w:lastRenderedPageBreak/>
        <w:t>二、实验教学质量标准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98"/>
        <w:gridCol w:w="6444"/>
      </w:tblGrid>
      <w:tr w:rsidR="007D3096" w:rsidTr="007D3096">
        <w:trPr>
          <w:trHeight w:val="397"/>
          <w:jc w:val="center"/>
        </w:trPr>
        <w:tc>
          <w:tcPr>
            <w:tcW w:w="133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黑体" w:eastAsia="黑体" w:hAnsi="黑体"/>
                <w:b/>
                <w:bCs/>
                <w:szCs w:val="21"/>
              </w:rPr>
            </w:pPr>
            <w:r>
              <w:rPr>
                <w:rFonts w:ascii="黑体" w:eastAsia="黑体" w:hAnsi="黑体" w:cs="宋体" w:hint="eastAsia"/>
                <w:b/>
                <w:bCs/>
              </w:rPr>
              <w:t>项目</w:t>
            </w: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黑体" w:eastAsia="黑体" w:hAnsi="黑体"/>
                <w:b/>
                <w:bCs/>
                <w:szCs w:val="21"/>
              </w:rPr>
            </w:pPr>
            <w:r>
              <w:rPr>
                <w:rFonts w:ascii="黑体" w:eastAsia="黑体" w:hAnsi="黑体" w:cs="宋体" w:hint="eastAsia"/>
                <w:b/>
                <w:bCs/>
              </w:rPr>
              <w:t>具体内容</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黑体" w:eastAsia="黑体" w:hAnsi="黑体"/>
                <w:b/>
                <w:bCs/>
                <w:szCs w:val="21"/>
              </w:rPr>
            </w:pPr>
            <w:r>
              <w:rPr>
                <w:rFonts w:ascii="黑体" w:eastAsia="黑体" w:hAnsi="黑体" w:cs="宋体" w:hint="eastAsia"/>
                <w:b/>
                <w:bCs/>
              </w:rPr>
              <w:t>质</w:t>
            </w:r>
            <w:r>
              <w:rPr>
                <w:rFonts w:ascii="黑体" w:eastAsia="黑体" w:hAnsi="黑体" w:hint="eastAsia"/>
                <w:b/>
                <w:bCs/>
              </w:rPr>
              <w:t xml:space="preserve">  </w:t>
            </w:r>
            <w:r>
              <w:rPr>
                <w:rFonts w:ascii="黑体" w:eastAsia="黑体" w:hAnsi="黑体" w:cs="宋体" w:hint="eastAsia"/>
                <w:b/>
                <w:bCs/>
              </w:rPr>
              <w:t>量</w:t>
            </w:r>
            <w:r>
              <w:rPr>
                <w:rFonts w:ascii="黑体" w:eastAsia="黑体" w:hAnsi="黑体" w:hint="eastAsia"/>
                <w:b/>
                <w:bCs/>
              </w:rPr>
              <w:t xml:space="preserve">  </w:t>
            </w:r>
            <w:r>
              <w:rPr>
                <w:rFonts w:ascii="黑体" w:eastAsia="黑体" w:hAnsi="黑体" w:cs="宋体" w:hint="eastAsia"/>
                <w:b/>
                <w:bCs/>
              </w:rPr>
              <w:t>标</w:t>
            </w:r>
            <w:r>
              <w:rPr>
                <w:rFonts w:ascii="黑体" w:eastAsia="黑体" w:hAnsi="黑体" w:hint="eastAsia"/>
                <w:b/>
                <w:bCs/>
              </w:rPr>
              <w:t xml:space="preserve">  </w:t>
            </w:r>
            <w:r>
              <w:rPr>
                <w:rFonts w:ascii="黑体" w:eastAsia="黑体" w:hAnsi="黑体" w:cs="宋体" w:hint="eastAsia"/>
                <w:b/>
                <w:bCs/>
              </w:rPr>
              <w:t>准</w:t>
            </w:r>
          </w:p>
        </w:tc>
      </w:tr>
      <w:tr w:rsidR="007D3096" w:rsidTr="007D3096">
        <w:trPr>
          <w:trHeight w:val="397"/>
          <w:jc w:val="center"/>
        </w:trPr>
        <w:tc>
          <w:tcPr>
            <w:tcW w:w="1331"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b/>
                <w:bCs/>
                <w:szCs w:val="21"/>
              </w:rPr>
            </w:pPr>
            <w:r>
              <w:rPr>
                <w:rFonts w:cs="宋体" w:hint="eastAsia"/>
                <w:b/>
                <w:bCs/>
              </w:rPr>
              <w:t>教学设计</w:t>
            </w: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总体设计</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实验教学目标符合实验教学大纲要求，实验步骤、实验分组和成绩考核等安排与设计合理。</w:t>
            </w:r>
          </w:p>
        </w:tc>
      </w:tr>
      <w:tr w:rsidR="007D3096" w:rsidTr="007D3096">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b/>
                <w:bCs/>
                <w:szCs w:val="21"/>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备课</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有备课教案、指导书；有所有实验项目的预做报告</w:t>
            </w:r>
          </w:p>
        </w:tc>
      </w:tr>
      <w:tr w:rsidR="007D3096" w:rsidTr="007D3096">
        <w:trPr>
          <w:trHeight w:val="397"/>
          <w:jc w:val="center"/>
        </w:trPr>
        <w:tc>
          <w:tcPr>
            <w:tcW w:w="1331"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b/>
                <w:bCs/>
                <w:szCs w:val="21"/>
              </w:rPr>
            </w:pPr>
            <w:r>
              <w:rPr>
                <w:rFonts w:cs="宋体" w:hint="eastAsia"/>
                <w:b/>
                <w:bCs/>
              </w:rPr>
              <w:t>实验项目</w:t>
            </w: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项目数量</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选定的实验项目数量符合教学大纲的要求，实验开出率</w:t>
            </w:r>
            <w:r>
              <w:t>≥98%</w:t>
            </w:r>
          </w:p>
        </w:tc>
      </w:tr>
      <w:tr w:rsidR="007D3096" w:rsidTr="007D3096">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b/>
                <w:bCs/>
                <w:szCs w:val="21"/>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项目内容</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根据教学大纲的内容和基本要求设计实验项目</w:t>
            </w:r>
          </w:p>
        </w:tc>
      </w:tr>
      <w:tr w:rsidR="007D3096" w:rsidTr="007D3096">
        <w:trPr>
          <w:trHeight w:val="397"/>
          <w:jc w:val="center"/>
        </w:trPr>
        <w:tc>
          <w:tcPr>
            <w:tcW w:w="1331"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b/>
                <w:bCs/>
                <w:szCs w:val="21"/>
              </w:rPr>
            </w:pPr>
            <w:r>
              <w:rPr>
                <w:rFonts w:cs="宋体" w:hint="eastAsia"/>
                <w:b/>
                <w:bCs/>
              </w:rPr>
              <w:t>教学过程</w:t>
            </w: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教学准备</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上课前检查实验设备完好情况</w:t>
            </w:r>
          </w:p>
        </w:tc>
      </w:tr>
      <w:tr w:rsidR="007D3096" w:rsidTr="007D3096">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b/>
                <w:bCs/>
                <w:szCs w:val="21"/>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预习检查</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有明确的预习要求，实验开始前检查学生预习情况</w:t>
            </w:r>
          </w:p>
        </w:tc>
      </w:tr>
      <w:tr w:rsidR="007D3096" w:rsidTr="007D3096">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b/>
                <w:bCs/>
                <w:szCs w:val="21"/>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重点讲解</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实验开始前有关于实验要点和注意事项的简要讲解，时间安排合理。</w:t>
            </w:r>
          </w:p>
        </w:tc>
      </w:tr>
      <w:tr w:rsidR="007D3096" w:rsidTr="007D3096">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b/>
                <w:bCs/>
                <w:szCs w:val="21"/>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实验指导</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坚守岗位，尽量让学生独立操作，及时发现问题并给予指导，掌握实验进度</w:t>
            </w:r>
          </w:p>
        </w:tc>
      </w:tr>
      <w:tr w:rsidR="007D3096" w:rsidTr="007D3096">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b/>
                <w:bCs/>
                <w:szCs w:val="21"/>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检查验收</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验收每个学生的实验结果，检查设备状况，填写设备使用记录</w:t>
            </w:r>
          </w:p>
        </w:tc>
      </w:tr>
      <w:tr w:rsidR="007D3096" w:rsidTr="007D3096">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b/>
                <w:bCs/>
                <w:szCs w:val="21"/>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报告批改</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及时按照要求批改所有实验报告，并记录成绩</w:t>
            </w:r>
          </w:p>
        </w:tc>
      </w:tr>
      <w:tr w:rsidR="007D3096" w:rsidTr="007D3096">
        <w:trPr>
          <w:trHeight w:val="397"/>
          <w:jc w:val="center"/>
        </w:trPr>
        <w:tc>
          <w:tcPr>
            <w:tcW w:w="1331"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b/>
                <w:bCs/>
                <w:szCs w:val="21"/>
              </w:rPr>
            </w:pPr>
            <w:r>
              <w:rPr>
                <w:rFonts w:cs="宋体" w:hint="eastAsia"/>
                <w:b/>
                <w:bCs/>
              </w:rPr>
              <w:t>成绩考核</w:t>
            </w: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成绩构成</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实验课最终成绩由各实验项目成绩合成，每个实验项目成绩由学习态度</w:t>
            </w:r>
            <w:r>
              <w:t>15%</w:t>
            </w:r>
            <w:r>
              <w:rPr>
                <w:rFonts w:cs="宋体" w:hint="eastAsia"/>
              </w:rPr>
              <w:t>、操作技术及实验结果</w:t>
            </w:r>
            <w:r>
              <w:t>45%</w:t>
            </w:r>
            <w:r>
              <w:rPr>
                <w:rFonts w:cs="宋体" w:hint="eastAsia"/>
              </w:rPr>
              <w:t>、实验报告</w:t>
            </w:r>
            <w:r>
              <w:t>40%</w:t>
            </w:r>
            <w:r>
              <w:rPr>
                <w:rFonts w:cs="宋体" w:hint="eastAsia"/>
              </w:rPr>
              <w:t>三个环节组成</w:t>
            </w:r>
          </w:p>
        </w:tc>
      </w:tr>
      <w:tr w:rsidR="007D3096" w:rsidTr="007D3096">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b/>
                <w:bCs/>
                <w:szCs w:val="21"/>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cs="宋体" w:hint="eastAsia"/>
              </w:rPr>
              <w:t>评分标准</w:t>
            </w:r>
          </w:p>
        </w:tc>
        <w:tc>
          <w:tcPr>
            <w:tcW w:w="655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各考核环节有明确的评分标准，并及时向学生公布成绩</w:t>
            </w:r>
          </w:p>
        </w:tc>
      </w:tr>
    </w:tbl>
    <w:p w:rsidR="007D3096" w:rsidRDefault="007D3096" w:rsidP="007D3096">
      <w:pP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三、实训质量标准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597"/>
        <w:gridCol w:w="6445"/>
      </w:tblGrid>
      <w:tr w:rsidR="007D3096" w:rsidTr="007D3096">
        <w:trPr>
          <w:trHeight w:val="454"/>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项</w:t>
            </w:r>
            <w:r>
              <w:rPr>
                <w:rFonts w:eastAsia="黑体"/>
                <w:b/>
                <w:bCs/>
              </w:rPr>
              <w:t xml:space="preserve">  </w:t>
            </w:r>
            <w:r>
              <w:rPr>
                <w:rFonts w:eastAsia="黑体" w:cs="黑体" w:hint="eastAsia"/>
                <w:b/>
                <w:bCs/>
              </w:rPr>
              <w:t>目</w:t>
            </w: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内</w:t>
            </w:r>
            <w:r>
              <w:rPr>
                <w:rFonts w:eastAsia="黑体"/>
                <w:b/>
                <w:bCs/>
              </w:rPr>
              <w:t xml:space="preserve">  </w:t>
            </w:r>
            <w:r>
              <w:rPr>
                <w:rFonts w:eastAsia="黑体" w:cs="黑体" w:hint="eastAsia"/>
                <w:b/>
                <w:bCs/>
              </w:rPr>
              <w:t>容</w:t>
            </w:r>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ascii="黑体" w:eastAsia="黑体" w:hAnsi="黑体" w:cs="宋体" w:hint="eastAsia"/>
                <w:b/>
                <w:bCs/>
              </w:rPr>
              <w:t>质</w:t>
            </w:r>
            <w:r>
              <w:rPr>
                <w:rFonts w:ascii="黑体" w:eastAsia="黑体" w:hAnsi="黑体" w:hint="eastAsia"/>
                <w:b/>
                <w:bCs/>
              </w:rPr>
              <w:t xml:space="preserve">  </w:t>
            </w:r>
            <w:r>
              <w:rPr>
                <w:rFonts w:ascii="黑体" w:eastAsia="黑体" w:hAnsi="黑体" w:cs="宋体" w:hint="eastAsia"/>
                <w:b/>
                <w:bCs/>
              </w:rPr>
              <w:t>量</w:t>
            </w:r>
            <w:r>
              <w:rPr>
                <w:rFonts w:ascii="黑体" w:eastAsia="黑体" w:hAnsi="黑体" w:hint="eastAsia"/>
                <w:b/>
                <w:bCs/>
              </w:rPr>
              <w:t xml:space="preserve">  </w:t>
            </w:r>
            <w:r>
              <w:rPr>
                <w:rFonts w:ascii="黑体" w:eastAsia="黑体" w:hAnsi="黑体" w:cs="宋体" w:hint="eastAsia"/>
                <w:b/>
                <w:bCs/>
              </w:rPr>
              <w:t>标</w:t>
            </w:r>
            <w:r>
              <w:rPr>
                <w:rFonts w:ascii="黑体" w:eastAsia="黑体" w:hAnsi="黑体" w:hint="eastAsia"/>
                <w:b/>
                <w:bCs/>
              </w:rPr>
              <w:t xml:space="preserve">  </w:t>
            </w:r>
            <w:r>
              <w:rPr>
                <w:rFonts w:ascii="黑体" w:eastAsia="黑体" w:hAnsi="黑体" w:cs="宋体" w:hint="eastAsia"/>
                <w:b/>
                <w:bCs/>
              </w:rPr>
              <w:t>准</w:t>
            </w:r>
          </w:p>
        </w:tc>
      </w:tr>
      <w:tr w:rsidR="007D3096" w:rsidTr="007D3096">
        <w:trPr>
          <w:trHeight w:val="454"/>
          <w:jc w:val="center"/>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教学设计</w:t>
            </w: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总体设计</w:t>
            </w:r>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w:t>
            </w:r>
            <w:proofErr w:type="gramStart"/>
            <w:r>
              <w:rPr>
                <w:rFonts w:cs="宋体" w:hint="eastAsia"/>
              </w:rPr>
              <w:t>训教学</w:t>
            </w:r>
            <w:proofErr w:type="gramEnd"/>
            <w:r>
              <w:rPr>
                <w:rFonts w:cs="宋体" w:hint="eastAsia"/>
              </w:rPr>
              <w:t>目标符合实训教学大纲要求，教学安排与设计合理。</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实训内容设计</w:t>
            </w:r>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内容符合教学目标、贴近职业岗位能力要求，内容充实，容量适当。</w:t>
            </w:r>
          </w:p>
        </w:tc>
      </w:tr>
      <w:tr w:rsidR="007D3096" w:rsidTr="007D3096">
        <w:trPr>
          <w:trHeight w:val="454"/>
          <w:jc w:val="center"/>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实</w:t>
            </w:r>
            <w:proofErr w:type="gramStart"/>
            <w:r>
              <w:rPr>
                <w:rFonts w:eastAsia="黑体" w:cs="黑体" w:hint="eastAsia"/>
                <w:b/>
                <w:bCs/>
              </w:rPr>
              <w:t>训材料</w:t>
            </w:r>
            <w:proofErr w:type="gramEnd"/>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教学材料</w:t>
            </w:r>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eastAsia="仿宋_GB2312" w:hAnsi="Times New Roman"/>
                <w:sz w:val="28"/>
                <w:szCs w:val="28"/>
              </w:rPr>
            </w:pPr>
            <w:r>
              <w:rPr>
                <w:rFonts w:hAnsi="宋体" w:cs="宋体" w:hint="eastAsia"/>
              </w:rPr>
              <w:t>教学文件齐全（包括实训大纲和适用的实训教材，教案和教学日历）。</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w:t>
            </w:r>
            <w:proofErr w:type="gramStart"/>
            <w:r>
              <w:rPr>
                <w:rFonts w:cs="宋体" w:hint="eastAsia"/>
              </w:rPr>
              <w:t>训材料</w:t>
            </w:r>
            <w:proofErr w:type="gramEnd"/>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根据实</w:t>
            </w:r>
            <w:proofErr w:type="gramStart"/>
            <w:r>
              <w:rPr>
                <w:rFonts w:cs="宋体" w:hint="eastAsia"/>
              </w:rPr>
              <w:t>训</w:t>
            </w:r>
            <w:proofErr w:type="gramEnd"/>
            <w:r>
              <w:rPr>
                <w:rFonts w:cs="宋体" w:hint="eastAsia"/>
              </w:rPr>
              <w:t>大纲的内容和基本要求准备材料。</w:t>
            </w:r>
          </w:p>
        </w:tc>
      </w:tr>
      <w:tr w:rsidR="007D3096" w:rsidTr="007D3096">
        <w:trPr>
          <w:trHeight w:val="454"/>
          <w:jc w:val="center"/>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教学过程</w:t>
            </w: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教学准备</w:t>
            </w:r>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eastAsia="仿宋_GB2312" w:hAnsi="Times New Roman"/>
                <w:sz w:val="28"/>
                <w:szCs w:val="28"/>
              </w:rPr>
            </w:pPr>
            <w:r>
              <w:rPr>
                <w:rFonts w:cs="宋体" w:hint="eastAsia"/>
              </w:rPr>
              <w:t>上课前检查设施、材料齐全和设备完善情况。</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实训讲解</w:t>
            </w:r>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实训前的讲解口齿清楚，语言简练生动，逻辑性强，条理清楚，时间恰当。</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w:t>
            </w:r>
            <w:proofErr w:type="gramStart"/>
            <w:r>
              <w:rPr>
                <w:rFonts w:cs="宋体" w:hint="eastAsia"/>
              </w:rPr>
              <w:t>训过程</w:t>
            </w:r>
            <w:proofErr w:type="gramEnd"/>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教学纪律好，严格要求学生，注意安全教育，实训操作规范，步骤紧凑，各阶段时间分配合理。</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w:t>
            </w:r>
            <w:proofErr w:type="gramStart"/>
            <w:r>
              <w:rPr>
                <w:rFonts w:cs="宋体" w:hint="eastAsia"/>
              </w:rPr>
              <w:t>训指导</w:t>
            </w:r>
            <w:proofErr w:type="gramEnd"/>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指导认真，注重培养学生的专业实践技能，注意职业素质教育。引导和培养学生的创新意识和创新能力。</w:t>
            </w:r>
            <w:r>
              <w:t xml:space="preserve"> </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实训验收</w:t>
            </w:r>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认真记录实训日志，学生能全部掌握实训内容。</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报告批改</w:t>
            </w:r>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有规范的实训报告、实训总结，教师及时认真批改、修改，批改（含修改）率为</w:t>
            </w:r>
            <w:r>
              <w:t>100%</w:t>
            </w:r>
            <w:r>
              <w:rPr>
                <w:rFonts w:cs="宋体" w:hint="eastAsia"/>
              </w:rPr>
              <w:t>。</w:t>
            </w:r>
          </w:p>
        </w:tc>
      </w:tr>
      <w:tr w:rsidR="007D3096" w:rsidTr="007D3096">
        <w:trPr>
          <w:trHeight w:val="454"/>
          <w:jc w:val="center"/>
        </w:trPr>
        <w:tc>
          <w:tcPr>
            <w:tcW w:w="1314"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成绩考核</w:t>
            </w: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成绩构成</w:t>
            </w:r>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实训课最终成绩由学生的学习态度、操作技术、实训报告、实</w:t>
            </w:r>
            <w:proofErr w:type="gramStart"/>
            <w:r>
              <w:rPr>
                <w:rFonts w:cs="宋体" w:hint="eastAsia"/>
              </w:rPr>
              <w:t>训总结</w:t>
            </w:r>
            <w:proofErr w:type="gramEnd"/>
            <w:r>
              <w:rPr>
                <w:rFonts w:cs="宋体" w:hint="eastAsia"/>
              </w:rPr>
              <w:t>等组成。</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eastAsia="黑体" w:hAnsi="Times New Roman"/>
                <w:b/>
                <w:bCs/>
                <w:szCs w:val="21"/>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评分标准</w:t>
            </w:r>
          </w:p>
        </w:tc>
        <w:tc>
          <w:tcPr>
            <w:tcW w:w="6445"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cs="宋体" w:hint="eastAsia"/>
              </w:rPr>
              <w:t>各考核环节有明确的评分标准，并及时向学生公布成绩。</w:t>
            </w:r>
          </w:p>
        </w:tc>
      </w:tr>
    </w:tbl>
    <w:p w:rsidR="007D3096" w:rsidRDefault="007D3096" w:rsidP="007D3096">
      <w:pPr>
        <w:rPr>
          <w:rFonts w:ascii="仿宋" w:eastAsia="仿宋" w:hAnsi="仿宋" w:cs="仿宋"/>
          <w:b/>
          <w:color w:val="000000"/>
          <w:kern w:val="0"/>
          <w:sz w:val="28"/>
          <w:szCs w:val="28"/>
        </w:rPr>
      </w:pPr>
      <w:r>
        <w:rPr>
          <w:rFonts w:ascii="仿宋" w:eastAsia="仿宋" w:hAnsi="仿宋" w:cs="仿宋" w:hint="eastAsia"/>
          <w:b/>
          <w:color w:val="000000"/>
          <w:kern w:val="0"/>
          <w:sz w:val="28"/>
          <w:szCs w:val="28"/>
        </w:rPr>
        <w:lastRenderedPageBreak/>
        <w:t>四、实习质量标准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9"/>
        <w:gridCol w:w="1766"/>
        <w:gridCol w:w="6161"/>
      </w:tblGrid>
      <w:tr w:rsidR="007D3096" w:rsidTr="007D3096">
        <w:trPr>
          <w:cantSplit/>
          <w:trHeight w:val="350"/>
          <w:jc w:val="center"/>
        </w:trPr>
        <w:tc>
          <w:tcPr>
            <w:tcW w:w="142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项</w:t>
            </w:r>
            <w:r>
              <w:rPr>
                <w:rFonts w:eastAsia="黑体"/>
                <w:b/>
                <w:bCs/>
              </w:rPr>
              <w:t xml:space="preserve">  </w:t>
            </w:r>
            <w:r>
              <w:rPr>
                <w:rFonts w:eastAsia="黑体" w:cs="黑体" w:hint="eastAsia"/>
                <w:b/>
                <w:bCs/>
              </w:rPr>
              <w:t>目</w:t>
            </w:r>
          </w:p>
        </w:tc>
        <w:tc>
          <w:tcPr>
            <w:tcW w:w="17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内</w:t>
            </w:r>
            <w:r>
              <w:rPr>
                <w:rFonts w:eastAsia="黑体"/>
                <w:b/>
                <w:bCs/>
              </w:rPr>
              <w:t xml:space="preserve">  </w:t>
            </w:r>
            <w:r>
              <w:rPr>
                <w:rFonts w:eastAsia="黑体" w:cs="黑体" w:hint="eastAsia"/>
                <w:b/>
                <w:bCs/>
              </w:rPr>
              <w:t>容</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ascii="黑体" w:eastAsia="黑体" w:hAnsi="黑体" w:cs="宋体" w:hint="eastAsia"/>
                <w:b/>
                <w:bCs/>
              </w:rPr>
              <w:t>质</w:t>
            </w:r>
            <w:r>
              <w:rPr>
                <w:rFonts w:ascii="黑体" w:eastAsia="黑体" w:hAnsi="黑体" w:hint="eastAsia"/>
                <w:b/>
                <w:bCs/>
              </w:rPr>
              <w:t xml:space="preserve">  </w:t>
            </w:r>
            <w:r>
              <w:rPr>
                <w:rFonts w:ascii="黑体" w:eastAsia="黑体" w:hAnsi="黑体" w:cs="宋体" w:hint="eastAsia"/>
                <w:b/>
                <w:bCs/>
              </w:rPr>
              <w:t>量</w:t>
            </w:r>
            <w:r>
              <w:rPr>
                <w:rFonts w:ascii="黑体" w:eastAsia="黑体" w:hAnsi="黑体" w:hint="eastAsia"/>
                <w:b/>
                <w:bCs/>
              </w:rPr>
              <w:t xml:space="preserve">  </w:t>
            </w:r>
            <w:r>
              <w:rPr>
                <w:rFonts w:ascii="黑体" w:eastAsia="黑体" w:hAnsi="黑体" w:cs="宋体" w:hint="eastAsia"/>
                <w:b/>
                <w:bCs/>
              </w:rPr>
              <w:t>标</w:t>
            </w:r>
            <w:r>
              <w:rPr>
                <w:rFonts w:ascii="黑体" w:eastAsia="黑体" w:hAnsi="黑体" w:hint="eastAsia"/>
                <w:b/>
                <w:bCs/>
              </w:rPr>
              <w:t xml:space="preserve">  </w:t>
            </w:r>
            <w:r>
              <w:rPr>
                <w:rFonts w:ascii="黑体" w:eastAsia="黑体" w:hAnsi="黑体" w:cs="宋体" w:hint="eastAsia"/>
                <w:b/>
                <w:bCs/>
              </w:rPr>
              <w:t>准</w:t>
            </w:r>
          </w:p>
        </w:tc>
      </w:tr>
      <w:tr w:rsidR="007D3096" w:rsidTr="007D3096">
        <w:trPr>
          <w:cantSplit/>
          <w:trHeight w:val="398"/>
          <w:jc w:val="center"/>
        </w:trPr>
        <w:tc>
          <w:tcPr>
            <w:tcW w:w="1429"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szCs w:val="21"/>
              </w:rPr>
            </w:pPr>
            <w:r>
              <w:rPr>
                <w:rFonts w:hAnsi="宋体" w:cs="宋体" w:hint="eastAsia"/>
              </w:rPr>
              <w:t>教学文件</w:t>
            </w:r>
          </w:p>
        </w:tc>
        <w:tc>
          <w:tcPr>
            <w:tcW w:w="176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D3096" w:rsidRDefault="007D3096">
            <w:pPr>
              <w:spacing w:line="280" w:lineRule="exact"/>
              <w:jc w:val="left"/>
              <w:rPr>
                <w:rFonts w:ascii="Times New Roman" w:hAnsi="Times New Roman"/>
                <w:szCs w:val="21"/>
              </w:rPr>
            </w:pPr>
            <w:r>
              <w:rPr>
                <w:rFonts w:hAnsi="宋体" w:cs="宋体" w:hint="eastAsia"/>
              </w:rPr>
              <w:t>实习大纲</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hAnsi="宋体" w:cs="宋体" w:hint="eastAsia"/>
              </w:rPr>
              <w:t>有相应的实习大纲，有实习目的、实习内容和实习要求。</w:t>
            </w:r>
          </w:p>
        </w:tc>
      </w:tr>
      <w:tr w:rsidR="007D3096" w:rsidTr="007D3096">
        <w:trPr>
          <w:cantSplit/>
          <w:trHeight w:val="3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76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D3096" w:rsidRDefault="007D3096">
            <w:pPr>
              <w:spacing w:line="280" w:lineRule="exact"/>
              <w:jc w:val="left"/>
              <w:rPr>
                <w:rFonts w:ascii="Times New Roman" w:hAnsi="Times New Roman"/>
                <w:szCs w:val="21"/>
              </w:rPr>
            </w:pPr>
            <w:r>
              <w:rPr>
                <w:rFonts w:hAnsi="宋体" w:cs="宋体" w:hint="eastAsia"/>
              </w:rPr>
              <w:t>实习计划</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hAnsi="宋体" w:cs="宋体" w:hint="eastAsia"/>
              </w:rPr>
              <w:t>根据培养方案和实习大纲的要求，提前制定实习计划。</w:t>
            </w:r>
          </w:p>
        </w:tc>
      </w:tr>
      <w:tr w:rsidR="007D3096" w:rsidTr="007D3096">
        <w:trPr>
          <w:cantSplit/>
          <w:trHeight w:val="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76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D3096" w:rsidRDefault="007D3096">
            <w:pPr>
              <w:spacing w:line="280" w:lineRule="exact"/>
              <w:jc w:val="left"/>
              <w:rPr>
                <w:rFonts w:ascii="Times New Roman" w:hAnsi="Times New Roman"/>
                <w:szCs w:val="21"/>
              </w:rPr>
            </w:pPr>
            <w:r>
              <w:rPr>
                <w:rFonts w:hAnsi="宋体" w:cs="宋体" w:hint="eastAsia"/>
              </w:rPr>
              <w:t>指导书</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hAnsi="宋体" w:cs="宋体" w:hint="eastAsia"/>
              </w:rPr>
              <w:t>按照实习教学目标和内容，编制实习指导书。</w:t>
            </w:r>
          </w:p>
        </w:tc>
      </w:tr>
      <w:tr w:rsidR="007D3096" w:rsidTr="007D3096">
        <w:trPr>
          <w:cantSplit/>
          <w:trHeight w:val="410"/>
          <w:jc w:val="center"/>
        </w:trPr>
        <w:tc>
          <w:tcPr>
            <w:tcW w:w="142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szCs w:val="21"/>
              </w:rPr>
            </w:pPr>
            <w:r>
              <w:rPr>
                <w:rFonts w:hAnsi="宋体" w:cs="宋体" w:hint="eastAsia"/>
              </w:rPr>
              <w:t>教学条件</w:t>
            </w:r>
          </w:p>
        </w:tc>
        <w:tc>
          <w:tcPr>
            <w:tcW w:w="176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D3096" w:rsidRDefault="007D3096">
            <w:pPr>
              <w:spacing w:line="280" w:lineRule="exact"/>
              <w:jc w:val="left"/>
              <w:rPr>
                <w:rFonts w:ascii="Times New Roman" w:hAnsi="Times New Roman"/>
                <w:szCs w:val="21"/>
              </w:rPr>
            </w:pPr>
            <w:r>
              <w:rPr>
                <w:rFonts w:hAnsi="宋体" w:cs="宋体" w:hint="eastAsia"/>
              </w:rPr>
              <w:t>实习地点</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hAnsi="宋体" w:cs="宋体" w:hint="eastAsia"/>
              </w:rPr>
              <w:t>实习基地或实习地点能满足教学需要，有安全管理和安全设施。</w:t>
            </w:r>
          </w:p>
        </w:tc>
      </w:tr>
      <w:tr w:rsidR="007D3096" w:rsidTr="007D3096">
        <w:trPr>
          <w:cantSplit/>
          <w:trHeight w:val="410"/>
          <w:jc w:val="center"/>
        </w:trPr>
        <w:tc>
          <w:tcPr>
            <w:tcW w:w="1429"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szCs w:val="21"/>
              </w:rPr>
            </w:pPr>
            <w:r>
              <w:rPr>
                <w:rFonts w:hAnsi="宋体" w:cs="宋体" w:hint="eastAsia"/>
              </w:rPr>
              <w:t>教学过程</w:t>
            </w:r>
          </w:p>
        </w:tc>
        <w:tc>
          <w:tcPr>
            <w:tcW w:w="176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D3096" w:rsidRDefault="007D3096">
            <w:pPr>
              <w:spacing w:line="280" w:lineRule="exact"/>
              <w:jc w:val="left"/>
              <w:rPr>
                <w:rFonts w:ascii="Times New Roman" w:hAnsi="Times New Roman"/>
                <w:szCs w:val="21"/>
              </w:rPr>
            </w:pPr>
            <w:r>
              <w:rPr>
                <w:rFonts w:hAnsi="宋体" w:cs="宋体" w:hint="eastAsia"/>
              </w:rPr>
              <w:t>教学内容</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pacing w:val="-4"/>
                <w:szCs w:val="21"/>
              </w:rPr>
            </w:pPr>
            <w:r>
              <w:rPr>
                <w:rFonts w:hAnsi="宋体" w:cs="宋体" w:hint="eastAsia"/>
                <w:spacing w:val="-4"/>
              </w:rPr>
              <w:t>按照实习大纲和实习计划安排实习教学内容，做到理论与实践的结合。</w:t>
            </w:r>
          </w:p>
        </w:tc>
      </w:tr>
      <w:tr w:rsidR="007D3096" w:rsidTr="007D309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76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D3096" w:rsidRDefault="007D3096">
            <w:pPr>
              <w:spacing w:line="280" w:lineRule="exact"/>
              <w:jc w:val="left"/>
              <w:rPr>
                <w:rFonts w:ascii="Times New Roman" w:hAnsi="Times New Roman"/>
                <w:szCs w:val="21"/>
              </w:rPr>
            </w:pPr>
            <w:r>
              <w:rPr>
                <w:rFonts w:hAnsi="宋体" w:cs="宋体" w:hint="eastAsia"/>
              </w:rPr>
              <w:t>安全教育与管理</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hAnsi="宋体" w:cs="宋体" w:hint="eastAsia"/>
              </w:rPr>
              <w:t>开展实习前的安全教育，加强实习过程中的安全管理。无安全责任事故。</w:t>
            </w:r>
          </w:p>
        </w:tc>
      </w:tr>
      <w:tr w:rsidR="007D3096" w:rsidTr="007D3096">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76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D3096" w:rsidRDefault="007D3096">
            <w:pPr>
              <w:spacing w:line="280" w:lineRule="exact"/>
              <w:jc w:val="left"/>
              <w:rPr>
                <w:rFonts w:ascii="Times New Roman" w:hAnsi="Times New Roman"/>
                <w:szCs w:val="21"/>
              </w:rPr>
            </w:pPr>
            <w:r>
              <w:rPr>
                <w:rFonts w:hAnsi="宋体" w:cs="宋体" w:hint="eastAsia"/>
              </w:rPr>
              <w:t>组织指导</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hAnsi="宋体" w:cs="宋体" w:hint="eastAsia"/>
              </w:rPr>
              <w:t>按照实习计划组织实习教学，遵守实习教学规范，完成实习教学组织和指导任务。</w:t>
            </w:r>
          </w:p>
        </w:tc>
      </w:tr>
      <w:tr w:rsidR="007D3096" w:rsidTr="007D3096">
        <w:trPr>
          <w:cantSplit/>
          <w:trHeight w:val="350"/>
          <w:jc w:val="center"/>
        </w:trPr>
        <w:tc>
          <w:tcPr>
            <w:tcW w:w="1429"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szCs w:val="21"/>
              </w:rPr>
            </w:pPr>
            <w:r>
              <w:rPr>
                <w:rFonts w:hAnsi="宋体" w:cs="宋体" w:hint="eastAsia"/>
              </w:rPr>
              <w:t>成绩考核</w:t>
            </w:r>
          </w:p>
        </w:tc>
        <w:tc>
          <w:tcPr>
            <w:tcW w:w="176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D3096" w:rsidRDefault="007D3096">
            <w:pPr>
              <w:spacing w:line="280" w:lineRule="exact"/>
              <w:jc w:val="left"/>
              <w:rPr>
                <w:rFonts w:ascii="Times New Roman" w:hAnsi="Times New Roman"/>
                <w:szCs w:val="21"/>
              </w:rPr>
            </w:pPr>
            <w:r>
              <w:rPr>
                <w:rFonts w:hAnsi="宋体" w:cs="宋体" w:hint="eastAsia"/>
              </w:rPr>
              <w:t>考核标准</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hAnsi="宋体" w:cs="宋体" w:hint="eastAsia"/>
              </w:rPr>
              <w:t>有实习成绩综合评定标准，按要求考核、评定实习成绩。</w:t>
            </w:r>
          </w:p>
        </w:tc>
      </w:tr>
      <w:tr w:rsidR="007D3096" w:rsidTr="007D3096">
        <w:trPr>
          <w:cantSplit/>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76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D3096" w:rsidRDefault="007D3096">
            <w:pPr>
              <w:spacing w:line="280" w:lineRule="exact"/>
              <w:jc w:val="left"/>
              <w:rPr>
                <w:rFonts w:ascii="Times New Roman" w:hAnsi="Times New Roman"/>
                <w:szCs w:val="21"/>
              </w:rPr>
            </w:pPr>
            <w:r>
              <w:rPr>
                <w:rFonts w:hAnsi="宋体" w:cs="宋体" w:hint="eastAsia"/>
              </w:rPr>
              <w:t>实习报告和作业</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hAnsi="宋体" w:cs="宋体" w:hint="eastAsia"/>
              </w:rPr>
              <w:t>实习报告填写符合规范要求；指导教师按规范批阅和评定成绩。</w:t>
            </w:r>
          </w:p>
        </w:tc>
      </w:tr>
      <w:tr w:rsidR="007D3096" w:rsidTr="007D3096">
        <w:trPr>
          <w:cantSplit/>
          <w:trHeight w:val="454"/>
          <w:jc w:val="center"/>
        </w:trPr>
        <w:tc>
          <w:tcPr>
            <w:tcW w:w="1429"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szCs w:val="21"/>
              </w:rPr>
            </w:pPr>
            <w:r>
              <w:rPr>
                <w:rFonts w:hAnsi="宋体" w:cs="宋体" w:hint="eastAsia"/>
              </w:rPr>
              <w:t>效果与总结</w:t>
            </w:r>
          </w:p>
        </w:tc>
        <w:tc>
          <w:tcPr>
            <w:tcW w:w="176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D3096" w:rsidRDefault="007D3096">
            <w:pPr>
              <w:spacing w:line="280" w:lineRule="exact"/>
              <w:jc w:val="left"/>
              <w:rPr>
                <w:rFonts w:ascii="Times New Roman" w:hAnsi="Times New Roman"/>
                <w:szCs w:val="21"/>
              </w:rPr>
            </w:pPr>
            <w:r>
              <w:rPr>
                <w:rFonts w:hAnsi="宋体" w:cs="宋体" w:hint="eastAsia"/>
              </w:rPr>
              <w:t>实习效果</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hAnsi="宋体" w:cs="宋体" w:hint="eastAsia"/>
              </w:rPr>
              <w:t>达到了实习教学目的，完成了实习教学任务，学生实践能力得到锻炼和提高，取得一定的实习收获。</w:t>
            </w:r>
          </w:p>
        </w:tc>
      </w:tr>
      <w:tr w:rsidR="007D3096" w:rsidTr="007D3096">
        <w:trPr>
          <w:cantSplit/>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76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D3096" w:rsidRDefault="007D3096">
            <w:pPr>
              <w:spacing w:line="280" w:lineRule="exact"/>
              <w:jc w:val="left"/>
              <w:rPr>
                <w:rFonts w:ascii="Times New Roman" w:hAnsi="Times New Roman"/>
                <w:szCs w:val="21"/>
              </w:rPr>
            </w:pPr>
            <w:r>
              <w:rPr>
                <w:rFonts w:hAnsi="宋体" w:cs="宋体" w:hint="eastAsia"/>
              </w:rPr>
              <w:t>实习总结</w:t>
            </w:r>
          </w:p>
        </w:tc>
        <w:tc>
          <w:tcPr>
            <w:tcW w:w="616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left"/>
              <w:rPr>
                <w:rFonts w:ascii="Times New Roman" w:hAnsi="Times New Roman"/>
                <w:szCs w:val="21"/>
              </w:rPr>
            </w:pPr>
            <w:r>
              <w:rPr>
                <w:rFonts w:hAnsi="宋体" w:cs="宋体" w:hint="eastAsia"/>
              </w:rPr>
              <w:t>完成实习工作总结，及时交学院审核和存档。</w:t>
            </w:r>
          </w:p>
        </w:tc>
      </w:tr>
    </w:tbl>
    <w:p w:rsidR="007D3096" w:rsidRDefault="007D3096" w:rsidP="007D3096">
      <w:pP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五、课程设计质量标准</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618"/>
        <w:gridCol w:w="6482"/>
      </w:tblGrid>
      <w:tr w:rsidR="007D3096" w:rsidTr="007D3096">
        <w:trPr>
          <w:cantSplit/>
          <w:trHeight w:val="454"/>
          <w:jc w:val="center"/>
        </w:trPr>
        <w:tc>
          <w:tcPr>
            <w:tcW w:w="1427" w:type="dxa"/>
            <w:tcBorders>
              <w:top w:val="single" w:sz="8" w:space="0" w:color="auto"/>
              <w:left w:val="single" w:sz="8" w:space="0" w:color="auto"/>
              <w:bottom w:val="single" w:sz="4" w:space="0" w:color="auto"/>
              <w:right w:val="single" w:sz="6"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项</w:t>
            </w:r>
            <w:r>
              <w:rPr>
                <w:rFonts w:eastAsia="黑体"/>
                <w:b/>
                <w:bCs/>
              </w:rPr>
              <w:t xml:space="preserve">  </w:t>
            </w:r>
            <w:r>
              <w:rPr>
                <w:rFonts w:eastAsia="黑体" w:cs="黑体" w:hint="eastAsia"/>
                <w:b/>
                <w:bCs/>
              </w:rPr>
              <w:t>目</w:t>
            </w:r>
          </w:p>
        </w:tc>
        <w:tc>
          <w:tcPr>
            <w:tcW w:w="1618" w:type="dxa"/>
            <w:tcBorders>
              <w:top w:val="single" w:sz="8" w:space="0" w:color="auto"/>
              <w:left w:val="single" w:sz="8" w:space="0" w:color="auto"/>
              <w:bottom w:val="single" w:sz="4" w:space="0" w:color="auto"/>
              <w:right w:val="single" w:sz="6"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内</w:t>
            </w:r>
            <w:r>
              <w:rPr>
                <w:rFonts w:eastAsia="黑体"/>
                <w:b/>
                <w:bCs/>
              </w:rPr>
              <w:t xml:space="preserve">  </w:t>
            </w:r>
            <w:r>
              <w:rPr>
                <w:rFonts w:eastAsia="黑体" w:cs="黑体" w:hint="eastAsia"/>
                <w:b/>
                <w:bCs/>
              </w:rPr>
              <w:t>容</w:t>
            </w:r>
          </w:p>
        </w:tc>
        <w:tc>
          <w:tcPr>
            <w:tcW w:w="6481" w:type="dxa"/>
            <w:tcBorders>
              <w:top w:val="single" w:sz="8" w:space="0" w:color="auto"/>
              <w:left w:val="single" w:sz="6" w:space="0" w:color="auto"/>
              <w:bottom w:val="single" w:sz="4" w:space="0" w:color="auto"/>
              <w:right w:val="single" w:sz="8"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ascii="黑体" w:eastAsia="黑体" w:hAnsi="黑体" w:cs="宋体" w:hint="eastAsia"/>
                <w:b/>
                <w:bCs/>
              </w:rPr>
              <w:t>质</w:t>
            </w:r>
            <w:r>
              <w:rPr>
                <w:rFonts w:ascii="黑体" w:eastAsia="黑体" w:hAnsi="黑体" w:hint="eastAsia"/>
                <w:b/>
                <w:bCs/>
              </w:rPr>
              <w:t xml:space="preserve">  </w:t>
            </w:r>
            <w:r>
              <w:rPr>
                <w:rFonts w:ascii="黑体" w:eastAsia="黑体" w:hAnsi="黑体" w:cs="宋体" w:hint="eastAsia"/>
                <w:b/>
                <w:bCs/>
              </w:rPr>
              <w:t>量</w:t>
            </w:r>
            <w:r>
              <w:rPr>
                <w:rFonts w:ascii="黑体" w:eastAsia="黑体" w:hAnsi="黑体" w:hint="eastAsia"/>
                <w:b/>
                <w:bCs/>
              </w:rPr>
              <w:t xml:space="preserve">  </w:t>
            </w:r>
            <w:r>
              <w:rPr>
                <w:rFonts w:ascii="黑体" w:eastAsia="黑体" w:hAnsi="黑体" w:cs="宋体" w:hint="eastAsia"/>
                <w:b/>
                <w:bCs/>
              </w:rPr>
              <w:t>标</w:t>
            </w:r>
            <w:r>
              <w:rPr>
                <w:rFonts w:ascii="黑体" w:eastAsia="黑体" w:hAnsi="黑体" w:hint="eastAsia"/>
                <w:b/>
                <w:bCs/>
              </w:rPr>
              <w:t xml:space="preserve">  </w:t>
            </w:r>
            <w:r>
              <w:rPr>
                <w:rFonts w:ascii="黑体" w:eastAsia="黑体" w:hAnsi="黑体" w:cs="宋体" w:hint="eastAsia"/>
                <w:b/>
                <w:bCs/>
              </w:rPr>
              <w:t>准</w:t>
            </w:r>
          </w:p>
        </w:tc>
      </w:tr>
      <w:tr w:rsidR="007D3096" w:rsidTr="007D3096">
        <w:trPr>
          <w:cantSplit/>
          <w:trHeight w:val="454"/>
          <w:jc w:val="center"/>
        </w:trPr>
        <w:tc>
          <w:tcPr>
            <w:tcW w:w="1427" w:type="dxa"/>
            <w:vMerge w:val="restart"/>
            <w:tcBorders>
              <w:top w:val="single" w:sz="6" w:space="0" w:color="auto"/>
              <w:left w:val="single" w:sz="8" w:space="0" w:color="auto"/>
              <w:bottom w:val="single" w:sz="6" w:space="0" w:color="auto"/>
              <w:right w:val="single" w:sz="4" w:space="0" w:color="auto"/>
            </w:tcBorders>
            <w:vAlign w:val="center"/>
            <w:hideMark/>
          </w:tcPr>
          <w:p w:rsidR="007D3096" w:rsidRDefault="007D3096">
            <w:pPr>
              <w:spacing w:line="280" w:lineRule="exact"/>
              <w:jc w:val="center"/>
              <w:rPr>
                <w:rFonts w:ascii="Times New Roman" w:hAnsi="Times New Roman"/>
                <w:szCs w:val="21"/>
              </w:rPr>
            </w:pPr>
            <w:r>
              <w:rPr>
                <w:rFonts w:hAnsi="宋体" w:cs="宋体" w:hint="eastAsia"/>
              </w:rPr>
              <w:t>教学条件</w:t>
            </w:r>
          </w:p>
        </w:tc>
        <w:tc>
          <w:tcPr>
            <w:tcW w:w="1618" w:type="dxa"/>
            <w:tcBorders>
              <w:top w:val="single" w:sz="6" w:space="0" w:color="auto"/>
              <w:left w:val="single" w:sz="4" w:space="0" w:color="auto"/>
              <w:bottom w:val="single" w:sz="4" w:space="0" w:color="auto"/>
              <w:right w:val="single" w:sz="6"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教学文件</w:t>
            </w:r>
          </w:p>
        </w:tc>
        <w:tc>
          <w:tcPr>
            <w:tcW w:w="6481" w:type="dxa"/>
            <w:tcBorders>
              <w:top w:val="single" w:sz="6" w:space="0" w:color="auto"/>
              <w:left w:val="single" w:sz="6" w:space="0" w:color="auto"/>
              <w:bottom w:val="single" w:sz="4" w:space="0" w:color="auto"/>
              <w:right w:val="single" w:sz="8" w:space="0" w:color="auto"/>
            </w:tcBorders>
            <w:vAlign w:val="center"/>
            <w:hideMark/>
          </w:tcPr>
          <w:p w:rsidR="007D3096" w:rsidRDefault="007D3096">
            <w:pPr>
              <w:spacing w:line="280" w:lineRule="exact"/>
              <w:rPr>
                <w:rFonts w:ascii="Times New Roman" w:hAnsi="Times New Roman"/>
                <w:color w:val="FF0000"/>
                <w:szCs w:val="21"/>
              </w:rPr>
            </w:pPr>
            <w:r>
              <w:rPr>
                <w:rFonts w:hAnsi="宋体" w:cs="宋体" w:hint="eastAsia"/>
              </w:rPr>
              <w:t>制定了课程设计教学大纲、指导书、任务书、授课（指导）计划等教学文件。</w:t>
            </w:r>
          </w:p>
        </w:tc>
      </w:tr>
      <w:tr w:rsidR="007D3096" w:rsidTr="007D3096">
        <w:trPr>
          <w:cantSplit/>
          <w:trHeight w:val="454"/>
          <w:jc w:val="center"/>
        </w:trPr>
        <w:tc>
          <w:tcPr>
            <w:tcW w:w="1427" w:type="dxa"/>
            <w:vMerge/>
            <w:tcBorders>
              <w:top w:val="single" w:sz="6" w:space="0" w:color="auto"/>
              <w:left w:val="single" w:sz="8" w:space="0" w:color="auto"/>
              <w:bottom w:val="single" w:sz="6"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18" w:type="dxa"/>
            <w:tcBorders>
              <w:top w:val="single" w:sz="4" w:space="0" w:color="auto"/>
              <w:left w:val="single" w:sz="4" w:space="0" w:color="auto"/>
              <w:bottom w:val="single" w:sz="4" w:space="0" w:color="auto"/>
              <w:right w:val="single" w:sz="6"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物质条件</w:t>
            </w:r>
          </w:p>
        </w:tc>
        <w:tc>
          <w:tcPr>
            <w:tcW w:w="6481" w:type="dxa"/>
            <w:tcBorders>
              <w:top w:val="single" w:sz="4" w:space="0" w:color="auto"/>
              <w:left w:val="single" w:sz="6" w:space="0" w:color="auto"/>
              <w:bottom w:val="single" w:sz="4" w:space="0" w:color="auto"/>
              <w:right w:val="single" w:sz="8"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实验场地、设备、参考资料等条件能够满足教学要求。</w:t>
            </w:r>
          </w:p>
        </w:tc>
      </w:tr>
      <w:tr w:rsidR="007D3096" w:rsidTr="007D3096">
        <w:trPr>
          <w:cantSplit/>
          <w:trHeight w:val="454"/>
          <w:jc w:val="center"/>
        </w:trPr>
        <w:tc>
          <w:tcPr>
            <w:tcW w:w="1427" w:type="dxa"/>
            <w:vMerge/>
            <w:tcBorders>
              <w:top w:val="single" w:sz="6" w:space="0" w:color="auto"/>
              <w:left w:val="single" w:sz="8" w:space="0" w:color="auto"/>
              <w:bottom w:val="single" w:sz="6"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18" w:type="dxa"/>
            <w:tcBorders>
              <w:top w:val="single" w:sz="4" w:space="0" w:color="auto"/>
              <w:left w:val="single" w:sz="4" w:space="0" w:color="auto"/>
              <w:bottom w:val="single" w:sz="6" w:space="0" w:color="auto"/>
              <w:right w:val="single" w:sz="6" w:space="0" w:color="auto"/>
            </w:tcBorders>
            <w:vAlign w:val="center"/>
            <w:hideMark/>
          </w:tcPr>
          <w:p w:rsidR="007D3096" w:rsidRDefault="007D3096">
            <w:pPr>
              <w:spacing w:line="280" w:lineRule="exact"/>
              <w:ind w:left="206" w:hangingChars="98" w:hanging="206"/>
              <w:rPr>
                <w:rFonts w:ascii="Times New Roman" w:hAnsi="Times New Roman"/>
                <w:szCs w:val="21"/>
              </w:rPr>
            </w:pPr>
            <w:r>
              <w:rPr>
                <w:rFonts w:hAnsi="宋体" w:cs="宋体" w:hint="eastAsia"/>
              </w:rPr>
              <w:t>指导教师</w:t>
            </w:r>
          </w:p>
        </w:tc>
        <w:tc>
          <w:tcPr>
            <w:tcW w:w="6481" w:type="dxa"/>
            <w:tcBorders>
              <w:top w:val="single" w:sz="4" w:space="0" w:color="auto"/>
              <w:left w:val="single" w:sz="6" w:space="0" w:color="auto"/>
              <w:bottom w:val="single" w:sz="6" w:space="0" w:color="auto"/>
              <w:right w:val="single" w:sz="8"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指导教师具备指导课程设计的教师资格与能力。</w:t>
            </w:r>
          </w:p>
        </w:tc>
      </w:tr>
      <w:tr w:rsidR="007D3096" w:rsidTr="007D3096">
        <w:trPr>
          <w:cantSplit/>
          <w:trHeight w:val="454"/>
          <w:jc w:val="center"/>
        </w:trPr>
        <w:tc>
          <w:tcPr>
            <w:tcW w:w="1427" w:type="dxa"/>
            <w:vMerge w:val="restart"/>
            <w:tcBorders>
              <w:top w:val="single" w:sz="6" w:space="0" w:color="auto"/>
              <w:left w:val="single" w:sz="8" w:space="0" w:color="auto"/>
              <w:bottom w:val="single" w:sz="6" w:space="0" w:color="auto"/>
              <w:right w:val="single" w:sz="4" w:space="0" w:color="auto"/>
            </w:tcBorders>
            <w:vAlign w:val="center"/>
            <w:hideMark/>
          </w:tcPr>
          <w:p w:rsidR="007D3096" w:rsidRDefault="007D3096">
            <w:pPr>
              <w:spacing w:line="280" w:lineRule="exact"/>
              <w:jc w:val="center"/>
              <w:rPr>
                <w:rFonts w:ascii="Times New Roman" w:hAnsi="Times New Roman"/>
                <w:szCs w:val="21"/>
              </w:rPr>
            </w:pPr>
            <w:r>
              <w:rPr>
                <w:rFonts w:hAnsi="宋体" w:cs="宋体" w:hint="eastAsia"/>
              </w:rPr>
              <w:t>教学过程</w:t>
            </w:r>
          </w:p>
        </w:tc>
        <w:tc>
          <w:tcPr>
            <w:tcW w:w="1618" w:type="dxa"/>
            <w:tcBorders>
              <w:top w:val="single" w:sz="6" w:space="0" w:color="auto"/>
              <w:left w:val="single" w:sz="4" w:space="0" w:color="auto"/>
              <w:bottom w:val="single" w:sz="4" w:space="0" w:color="auto"/>
              <w:right w:val="single" w:sz="6" w:space="0" w:color="auto"/>
            </w:tcBorders>
            <w:vAlign w:val="center"/>
            <w:hideMark/>
          </w:tcPr>
          <w:p w:rsidR="007D3096" w:rsidRDefault="007D3096">
            <w:pPr>
              <w:tabs>
                <w:tab w:val="left" w:pos="204"/>
              </w:tabs>
              <w:spacing w:line="280" w:lineRule="exact"/>
              <w:ind w:left="206" w:hangingChars="98" w:hanging="206"/>
              <w:rPr>
                <w:rFonts w:ascii="Times New Roman" w:hAnsi="Times New Roman"/>
                <w:szCs w:val="21"/>
              </w:rPr>
            </w:pPr>
            <w:r>
              <w:rPr>
                <w:rFonts w:hAnsi="宋体" w:cs="宋体" w:hint="eastAsia"/>
              </w:rPr>
              <w:t>教学任务</w:t>
            </w:r>
          </w:p>
        </w:tc>
        <w:tc>
          <w:tcPr>
            <w:tcW w:w="6481" w:type="dxa"/>
            <w:tcBorders>
              <w:top w:val="single" w:sz="6" w:space="0" w:color="auto"/>
              <w:left w:val="single" w:sz="6" w:space="0" w:color="auto"/>
              <w:bottom w:val="single" w:sz="4" w:space="0" w:color="auto"/>
              <w:right w:val="single" w:sz="8"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体现课程设计目的、任务，对知识运用、能力训练、素质培养有一定要求。</w:t>
            </w:r>
          </w:p>
        </w:tc>
      </w:tr>
      <w:tr w:rsidR="007D3096" w:rsidTr="007D3096">
        <w:trPr>
          <w:cantSplit/>
          <w:trHeight w:val="454"/>
          <w:jc w:val="center"/>
        </w:trPr>
        <w:tc>
          <w:tcPr>
            <w:tcW w:w="1427" w:type="dxa"/>
            <w:vMerge/>
            <w:tcBorders>
              <w:top w:val="single" w:sz="6" w:space="0" w:color="auto"/>
              <w:left w:val="single" w:sz="8" w:space="0" w:color="auto"/>
              <w:bottom w:val="single" w:sz="6"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18" w:type="dxa"/>
            <w:tcBorders>
              <w:top w:val="single" w:sz="4" w:space="0" w:color="auto"/>
              <w:left w:val="single" w:sz="4" w:space="0" w:color="auto"/>
              <w:bottom w:val="single" w:sz="4" w:space="0" w:color="auto"/>
              <w:right w:val="single" w:sz="6"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课题选择</w:t>
            </w:r>
          </w:p>
        </w:tc>
        <w:tc>
          <w:tcPr>
            <w:tcW w:w="6481" w:type="dxa"/>
            <w:tcBorders>
              <w:top w:val="single" w:sz="4" w:space="0" w:color="auto"/>
              <w:left w:val="single" w:sz="6" w:space="0" w:color="auto"/>
              <w:bottom w:val="single" w:sz="4" w:space="0" w:color="auto"/>
              <w:right w:val="single" w:sz="8"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符合课程设计教学基本要求；课题的深度、广度与份量基本适当；提供基本题目。</w:t>
            </w:r>
          </w:p>
        </w:tc>
      </w:tr>
      <w:tr w:rsidR="007D3096" w:rsidTr="007D3096">
        <w:trPr>
          <w:cantSplit/>
          <w:trHeight w:val="362"/>
          <w:jc w:val="center"/>
        </w:trPr>
        <w:tc>
          <w:tcPr>
            <w:tcW w:w="1427" w:type="dxa"/>
            <w:vMerge/>
            <w:tcBorders>
              <w:top w:val="single" w:sz="6" w:space="0" w:color="auto"/>
              <w:left w:val="single" w:sz="8" w:space="0" w:color="auto"/>
              <w:bottom w:val="single" w:sz="6"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18" w:type="dxa"/>
            <w:tcBorders>
              <w:top w:val="single" w:sz="4" w:space="0" w:color="auto"/>
              <w:left w:val="single" w:sz="4" w:space="0" w:color="auto"/>
              <w:bottom w:val="single" w:sz="4" w:space="0" w:color="auto"/>
              <w:right w:val="single" w:sz="6"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指导工作</w:t>
            </w:r>
          </w:p>
        </w:tc>
        <w:tc>
          <w:tcPr>
            <w:tcW w:w="6481" w:type="dxa"/>
            <w:tcBorders>
              <w:top w:val="single" w:sz="4" w:space="0" w:color="auto"/>
              <w:left w:val="single" w:sz="6" w:space="0" w:color="auto"/>
              <w:bottom w:val="single" w:sz="4" w:space="0" w:color="auto"/>
              <w:right w:val="single" w:sz="8"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注意培养学生的实践能力与创新能力；严格要求学生。</w:t>
            </w:r>
          </w:p>
        </w:tc>
      </w:tr>
      <w:tr w:rsidR="007D3096" w:rsidTr="007D3096">
        <w:trPr>
          <w:cantSplit/>
          <w:trHeight w:val="338"/>
          <w:jc w:val="center"/>
        </w:trPr>
        <w:tc>
          <w:tcPr>
            <w:tcW w:w="1427" w:type="dxa"/>
            <w:vMerge/>
            <w:tcBorders>
              <w:top w:val="single" w:sz="6" w:space="0" w:color="auto"/>
              <w:left w:val="single" w:sz="8" w:space="0" w:color="auto"/>
              <w:bottom w:val="single" w:sz="6"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18" w:type="dxa"/>
            <w:tcBorders>
              <w:top w:val="single" w:sz="4" w:space="0" w:color="auto"/>
              <w:left w:val="single" w:sz="4" w:space="0" w:color="auto"/>
              <w:bottom w:val="single" w:sz="4" w:space="0" w:color="auto"/>
              <w:right w:val="single" w:sz="6"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学生工作状况</w:t>
            </w:r>
          </w:p>
        </w:tc>
        <w:tc>
          <w:tcPr>
            <w:tcW w:w="6481" w:type="dxa"/>
            <w:tcBorders>
              <w:top w:val="single" w:sz="4" w:space="0" w:color="auto"/>
              <w:left w:val="single" w:sz="6" w:space="0" w:color="auto"/>
              <w:bottom w:val="single" w:sz="4" w:space="0" w:color="auto"/>
              <w:right w:val="single" w:sz="8"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学生能够按照设计进度独立完成规定的设计任务。</w:t>
            </w:r>
          </w:p>
        </w:tc>
      </w:tr>
      <w:tr w:rsidR="007D3096" w:rsidTr="007D3096">
        <w:trPr>
          <w:cantSplit/>
          <w:trHeight w:val="338"/>
          <w:jc w:val="center"/>
        </w:trPr>
        <w:tc>
          <w:tcPr>
            <w:tcW w:w="1427" w:type="dxa"/>
            <w:vMerge/>
            <w:tcBorders>
              <w:top w:val="single" w:sz="6" w:space="0" w:color="auto"/>
              <w:left w:val="single" w:sz="8" w:space="0" w:color="auto"/>
              <w:bottom w:val="single" w:sz="6"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18" w:type="dxa"/>
            <w:tcBorders>
              <w:top w:val="single" w:sz="4" w:space="0" w:color="auto"/>
              <w:left w:val="single" w:sz="4" w:space="0" w:color="auto"/>
              <w:bottom w:val="single" w:sz="6" w:space="0" w:color="auto"/>
              <w:right w:val="single" w:sz="6"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成绩考核</w:t>
            </w:r>
          </w:p>
        </w:tc>
        <w:tc>
          <w:tcPr>
            <w:tcW w:w="6481" w:type="dxa"/>
            <w:tcBorders>
              <w:top w:val="single" w:sz="4" w:space="0" w:color="auto"/>
              <w:left w:val="single" w:sz="6" w:space="0" w:color="auto"/>
              <w:bottom w:val="single" w:sz="6" w:space="0" w:color="auto"/>
              <w:right w:val="single" w:sz="8"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有评分标准，按标准批阅、评分，并给出评语。</w:t>
            </w:r>
          </w:p>
        </w:tc>
      </w:tr>
      <w:tr w:rsidR="007D3096" w:rsidTr="007D3096">
        <w:trPr>
          <w:cantSplit/>
          <w:trHeight w:val="345"/>
          <w:jc w:val="center"/>
        </w:trPr>
        <w:tc>
          <w:tcPr>
            <w:tcW w:w="1427" w:type="dxa"/>
            <w:vMerge w:val="restart"/>
            <w:tcBorders>
              <w:top w:val="single" w:sz="6" w:space="0" w:color="auto"/>
              <w:left w:val="single" w:sz="8" w:space="0" w:color="auto"/>
              <w:bottom w:val="single" w:sz="8" w:space="0" w:color="auto"/>
              <w:right w:val="single" w:sz="4" w:space="0" w:color="auto"/>
            </w:tcBorders>
            <w:vAlign w:val="center"/>
            <w:hideMark/>
          </w:tcPr>
          <w:p w:rsidR="007D3096" w:rsidRDefault="007D3096">
            <w:pPr>
              <w:spacing w:line="280" w:lineRule="exact"/>
              <w:jc w:val="center"/>
              <w:rPr>
                <w:rFonts w:ascii="Times New Roman" w:hAnsi="Times New Roman"/>
                <w:szCs w:val="21"/>
              </w:rPr>
            </w:pPr>
            <w:r>
              <w:rPr>
                <w:rFonts w:hAnsi="宋体" w:cs="宋体" w:hint="eastAsia"/>
              </w:rPr>
              <w:t>教学效果</w:t>
            </w:r>
          </w:p>
        </w:tc>
        <w:tc>
          <w:tcPr>
            <w:tcW w:w="1618" w:type="dxa"/>
            <w:tcBorders>
              <w:top w:val="single" w:sz="6" w:space="0" w:color="auto"/>
              <w:left w:val="single" w:sz="4" w:space="0" w:color="auto"/>
              <w:bottom w:val="single" w:sz="6" w:space="0" w:color="auto"/>
              <w:right w:val="single" w:sz="6"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课程设计质量</w:t>
            </w:r>
          </w:p>
        </w:tc>
        <w:tc>
          <w:tcPr>
            <w:tcW w:w="6481" w:type="dxa"/>
            <w:tcBorders>
              <w:top w:val="single" w:sz="6" w:space="0" w:color="auto"/>
              <w:left w:val="single" w:sz="6" w:space="0" w:color="auto"/>
              <w:bottom w:val="single" w:sz="6" w:space="0" w:color="auto"/>
              <w:right w:val="single" w:sz="8"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课程设计报告符合技术要求与撰写规范。</w:t>
            </w:r>
          </w:p>
        </w:tc>
      </w:tr>
      <w:tr w:rsidR="007D3096" w:rsidTr="007D3096">
        <w:trPr>
          <w:cantSplit/>
          <w:trHeight w:val="454"/>
          <w:jc w:val="center"/>
        </w:trPr>
        <w:tc>
          <w:tcPr>
            <w:tcW w:w="1427" w:type="dxa"/>
            <w:vMerge/>
            <w:tcBorders>
              <w:top w:val="single" w:sz="6" w:space="0" w:color="auto"/>
              <w:left w:val="single" w:sz="8" w:space="0" w:color="auto"/>
              <w:bottom w:val="single" w:sz="8"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18" w:type="dxa"/>
            <w:tcBorders>
              <w:top w:val="single" w:sz="6" w:space="0" w:color="auto"/>
              <w:left w:val="single" w:sz="4" w:space="0" w:color="auto"/>
              <w:bottom w:val="single" w:sz="8" w:space="0" w:color="auto"/>
              <w:right w:val="single" w:sz="6"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综合评价</w:t>
            </w:r>
          </w:p>
        </w:tc>
        <w:tc>
          <w:tcPr>
            <w:tcW w:w="6481" w:type="dxa"/>
            <w:tcBorders>
              <w:top w:val="single" w:sz="6" w:space="0" w:color="auto"/>
              <w:left w:val="single" w:sz="6" w:space="0" w:color="auto"/>
              <w:bottom w:val="single" w:sz="8" w:space="0" w:color="auto"/>
              <w:right w:val="single" w:sz="8"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达到基本训练与综合运用的教学要求，课程设计对提高分析问题、解决问题及实践能力有一定效果。</w:t>
            </w:r>
          </w:p>
        </w:tc>
      </w:tr>
    </w:tbl>
    <w:p w:rsidR="007D3096" w:rsidRDefault="007D3096" w:rsidP="007D3096">
      <w:pPr>
        <w:rPr>
          <w:rFonts w:ascii="仿宋" w:eastAsia="仿宋" w:hAnsi="仿宋" w:cs="仿宋"/>
          <w:b/>
          <w:color w:val="000000"/>
          <w:kern w:val="0"/>
          <w:sz w:val="28"/>
          <w:szCs w:val="28"/>
        </w:rPr>
      </w:pPr>
      <w:r>
        <w:rPr>
          <w:rFonts w:ascii="黑体" w:eastAsia="黑体" w:hAnsi="黑体" w:hint="eastAsia"/>
          <w:b/>
          <w:bCs/>
          <w:sz w:val="24"/>
          <w:szCs w:val="24"/>
        </w:rPr>
        <w:br w:type="page"/>
      </w:r>
      <w:r>
        <w:rPr>
          <w:rFonts w:ascii="仿宋" w:eastAsia="仿宋" w:hAnsi="仿宋" w:cs="仿宋" w:hint="eastAsia"/>
          <w:b/>
          <w:color w:val="000000"/>
          <w:kern w:val="0"/>
          <w:sz w:val="28"/>
          <w:szCs w:val="28"/>
        </w:rPr>
        <w:lastRenderedPageBreak/>
        <w:t>六、毕业论文（设计）质量标准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666"/>
        <w:gridCol w:w="6259"/>
      </w:tblGrid>
      <w:tr w:rsidR="007D3096" w:rsidTr="007D3096">
        <w:trPr>
          <w:trHeight w:val="454"/>
          <w:jc w:val="center"/>
        </w:trPr>
        <w:tc>
          <w:tcPr>
            <w:tcW w:w="1431"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项</w:t>
            </w:r>
            <w:r>
              <w:rPr>
                <w:rFonts w:eastAsia="黑体"/>
                <w:b/>
                <w:bCs/>
              </w:rPr>
              <w:t xml:space="preserve">  </w:t>
            </w:r>
            <w:r>
              <w:rPr>
                <w:rFonts w:eastAsia="黑体" w:cs="黑体" w:hint="eastAsia"/>
                <w:b/>
                <w:bCs/>
              </w:rPr>
              <w:t>目</w:t>
            </w: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eastAsia="黑体" w:cs="黑体" w:hint="eastAsia"/>
                <w:b/>
                <w:bCs/>
              </w:rPr>
              <w:t>内</w:t>
            </w:r>
            <w:r>
              <w:rPr>
                <w:rFonts w:eastAsia="黑体"/>
                <w:b/>
                <w:bCs/>
              </w:rPr>
              <w:t xml:space="preserve">  </w:t>
            </w:r>
            <w:r>
              <w:rPr>
                <w:rFonts w:eastAsia="黑体" w:cs="黑体" w:hint="eastAsia"/>
                <w:b/>
                <w:bCs/>
              </w:rPr>
              <w:t>容</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eastAsia="黑体" w:hAnsi="Times New Roman"/>
                <w:b/>
                <w:bCs/>
                <w:szCs w:val="21"/>
              </w:rPr>
            </w:pPr>
            <w:r>
              <w:rPr>
                <w:rFonts w:ascii="黑体" w:eastAsia="黑体" w:hAnsi="黑体" w:cs="宋体" w:hint="eastAsia"/>
                <w:b/>
                <w:bCs/>
              </w:rPr>
              <w:t>质</w:t>
            </w:r>
            <w:r>
              <w:rPr>
                <w:rFonts w:ascii="黑体" w:eastAsia="黑体" w:hAnsi="黑体" w:hint="eastAsia"/>
                <w:b/>
                <w:bCs/>
              </w:rPr>
              <w:t xml:space="preserve">  </w:t>
            </w:r>
            <w:r>
              <w:rPr>
                <w:rFonts w:ascii="黑体" w:eastAsia="黑体" w:hAnsi="黑体" w:cs="宋体" w:hint="eastAsia"/>
                <w:b/>
                <w:bCs/>
              </w:rPr>
              <w:t>量</w:t>
            </w:r>
            <w:r>
              <w:rPr>
                <w:rFonts w:ascii="黑体" w:eastAsia="黑体" w:hAnsi="黑体" w:hint="eastAsia"/>
                <w:b/>
                <w:bCs/>
              </w:rPr>
              <w:t xml:space="preserve">  </w:t>
            </w:r>
            <w:r>
              <w:rPr>
                <w:rFonts w:ascii="黑体" w:eastAsia="黑体" w:hAnsi="黑体" w:cs="宋体" w:hint="eastAsia"/>
                <w:b/>
                <w:bCs/>
              </w:rPr>
              <w:t>标</w:t>
            </w:r>
            <w:r>
              <w:rPr>
                <w:rFonts w:ascii="黑体" w:eastAsia="黑体" w:hAnsi="黑体" w:hint="eastAsia"/>
                <w:b/>
                <w:bCs/>
              </w:rPr>
              <w:t xml:space="preserve">  </w:t>
            </w:r>
            <w:r>
              <w:rPr>
                <w:rFonts w:ascii="黑体" w:eastAsia="黑体" w:hAnsi="黑体" w:cs="宋体" w:hint="eastAsia"/>
                <w:b/>
                <w:bCs/>
              </w:rPr>
              <w:t>准</w:t>
            </w:r>
          </w:p>
        </w:tc>
      </w:tr>
      <w:tr w:rsidR="007D3096" w:rsidTr="007D3096">
        <w:trPr>
          <w:trHeight w:val="410"/>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b/>
                <w:bCs/>
                <w:szCs w:val="21"/>
              </w:rPr>
            </w:pPr>
            <w:r>
              <w:rPr>
                <w:rFonts w:hAnsi="宋体" w:cs="宋体" w:hint="eastAsia"/>
                <w:b/>
                <w:bCs/>
              </w:rPr>
              <w:t>论文选题</w:t>
            </w: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选题性质</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color w:val="000000"/>
                <w:kern w:val="0"/>
                <w:szCs w:val="21"/>
              </w:rPr>
            </w:pPr>
            <w:r>
              <w:rPr>
                <w:rFonts w:hAnsi="宋体" w:cs="宋体" w:hint="eastAsia"/>
              </w:rPr>
              <w:t>符合专业培养目标，具有一定的应用性、实用性、综合性和可行性。</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b/>
                <w:bCs/>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选题难易度及工作量</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题目大小适当，难易程度适中。</w:t>
            </w:r>
          </w:p>
        </w:tc>
      </w:tr>
      <w:tr w:rsidR="007D3096" w:rsidTr="007D3096">
        <w:trPr>
          <w:trHeight w:val="386"/>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szCs w:val="21"/>
              </w:rPr>
            </w:pPr>
            <w:r>
              <w:rPr>
                <w:rFonts w:hAnsi="宋体" w:cs="宋体" w:hint="eastAsia"/>
                <w:b/>
                <w:bCs/>
              </w:rPr>
              <w:t>论文写作</w:t>
            </w: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开题报告</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内容详实，填写格式规范。</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摘要、关键词</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摘要文字简练，概括性强；关键词贴切，数量符合要求；英文翻译准确。</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color w:val="000000"/>
                <w:kern w:val="0"/>
                <w:szCs w:val="21"/>
              </w:rPr>
            </w:pPr>
            <w:r>
              <w:rPr>
                <w:rFonts w:hAnsi="宋体" w:cs="宋体" w:hint="eastAsia"/>
              </w:rPr>
              <w:t>论文主体</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color w:val="000000"/>
                <w:kern w:val="0"/>
                <w:szCs w:val="21"/>
              </w:rPr>
            </w:pPr>
            <w:r>
              <w:rPr>
                <w:rFonts w:hAnsi="宋体" w:cs="宋体" w:hint="eastAsia"/>
              </w:rPr>
              <w:t>论文层次清晰；论证比较充分；语言表达基本准确；数字、图表、公式与符号、计算单位无误；结论正确。</w:t>
            </w:r>
          </w:p>
        </w:tc>
      </w:tr>
      <w:tr w:rsidR="007D3096" w:rsidTr="007D3096">
        <w:trPr>
          <w:trHeight w:val="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color w:val="000000"/>
                <w:kern w:val="0"/>
                <w:szCs w:val="21"/>
              </w:rPr>
            </w:pPr>
            <w:r>
              <w:rPr>
                <w:rFonts w:hAnsi="宋体" w:cs="宋体" w:hint="eastAsia"/>
              </w:rPr>
              <w:t>参考文献</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color w:val="000000"/>
                <w:kern w:val="0"/>
                <w:szCs w:val="21"/>
              </w:rPr>
            </w:pPr>
            <w:r>
              <w:rPr>
                <w:rFonts w:hAnsi="宋体" w:cs="宋体" w:hint="eastAsia"/>
              </w:rPr>
              <w:t>引用参考文献数量符合规定，格式规范，有英文参考文献。</w:t>
            </w:r>
          </w:p>
        </w:tc>
      </w:tr>
      <w:tr w:rsidR="007D3096" w:rsidTr="007D3096">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论文字数</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字数符合规定要求。</w:t>
            </w:r>
          </w:p>
        </w:tc>
      </w:tr>
      <w:tr w:rsidR="007D3096" w:rsidTr="007D3096">
        <w:trPr>
          <w:trHeight w:val="454"/>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szCs w:val="21"/>
              </w:rPr>
            </w:pPr>
            <w:r>
              <w:rPr>
                <w:rFonts w:hAnsi="宋体" w:cs="宋体" w:hint="eastAsia"/>
                <w:b/>
                <w:bCs/>
              </w:rPr>
              <w:t>论文形式</w:t>
            </w: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论文构成</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论文封面、目录，中英文标题、摘要与关键词，正文及参考文献等齐全，结构合理。</w:t>
            </w:r>
          </w:p>
        </w:tc>
      </w:tr>
      <w:tr w:rsidR="007D3096" w:rsidTr="007D3096">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论文印装</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字体编排符合规定，印刷、装订规范。</w:t>
            </w:r>
          </w:p>
        </w:tc>
      </w:tr>
      <w:tr w:rsidR="007D3096" w:rsidTr="007D3096">
        <w:trPr>
          <w:trHeight w:val="386"/>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jc w:val="center"/>
              <w:rPr>
                <w:rFonts w:ascii="Times New Roman" w:hAnsi="Times New Roman"/>
                <w:szCs w:val="21"/>
              </w:rPr>
            </w:pPr>
            <w:r>
              <w:rPr>
                <w:rFonts w:hAnsi="宋体" w:cs="宋体" w:hint="eastAsia"/>
                <w:b/>
                <w:bCs/>
              </w:rPr>
              <w:t>成果水平</w:t>
            </w: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文题符合度</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内容基本符合题目所设定的问题。</w:t>
            </w:r>
          </w:p>
        </w:tc>
      </w:tr>
      <w:tr w:rsidR="007D3096" w:rsidTr="007D309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096" w:rsidRDefault="007D3096">
            <w:pPr>
              <w:widowControl/>
              <w:jc w:val="left"/>
              <w:rPr>
                <w:rFonts w:ascii="Times New Roman" w:hAnsi="Times New Roman"/>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zCs w:val="21"/>
              </w:rPr>
            </w:pPr>
            <w:r>
              <w:rPr>
                <w:rFonts w:hAnsi="宋体" w:cs="宋体" w:hint="eastAsia"/>
              </w:rPr>
              <w:t>成果价值</w:t>
            </w:r>
          </w:p>
        </w:tc>
        <w:tc>
          <w:tcPr>
            <w:tcW w:w="6259" w:type="dxa"/>
            <w:tcBorders>
              <w:top w:val="single" w:sz="4" w:space="0" w:color="auto"/>
              <w:left w:val="single" w:sz="4" w:space="0" w:color="auto"/>
              <w:bottom w:val="single" w:sz="4" w:space="0" w:color="auto"/>
              <w:right w:val="single" w:sz="4" w:space="0" w:color="auto"/>
            </w:tcBorders>
            <w:vAlign w:val="center"/>
            <w:hideMark/>
          </w:tcPr>
          <w:p w:rsidR="007D3096" w:rsidRDefault="007D3096">
            <w:pPr>
              <w:spacing w:line="280" w:lineRule="exact"/>
              <w:rPr>
                <w:rFonts w:ascii="Times New Roman" w:hAnsi="Times New Roman"/>
                <w:spacing w:val="-6"/>
                <w:szCs w:val="21"/>
              </w:rPr>
            </w:pPr>
            <w:r>
              <w:rPr>
                <w:rFonts w:hAnsi="宋体" w:cs="宋体" w:hint="eastAsia"/>
                <w:spacing w:val="-6"/>
              </w:rPr>
              <w:t>理论性研究具有一定的学术价值；或应用性研究具有一定的实用价值。</w:t>
            </w:r>
          </w:p>
        </w:tc>
      </w:tr>
    </w:tbl>
    <w:p w:rsidR="007D3096" w:rsidRDefault="007D3096" w:rsidP="007D3096">
      <w:pPr>
        <w:spacing w:line="280" w:lineRule="exact"/>
        <w:rPr>
          <w:rFonts w:ascii="Times New Roman" w:eastAsia="宋体" w:hAnsi="Times New Roman" w:cs="Times New Roman"/>
          <w:szCs w:val="21"/>
        </w:rPr>
      </w:pPr>
    </w:p>
    <w:p w:rsidR="007D3096" w:rsidRPr="007D3096" w:rsidRDefault="007D3096" w:rsidP="00081DE5">
      <w:pPr>
        <w:rPr>
          <w:rFonts w:ascii="Calibri" w:eastAsia="宋体" w:hAnsi="Calibri" w:cs="Times New Roman"/>
          <w:sz w:val="24"/>
          <w:szCs w:val="24"/>
        </w:rPr>
      </w:pPr>
    </w:p>
    <w:p w:rsidR="007D3096" w:rsidRDefault="007D3096" w:rsidP="004B69C0">
      <w:pPr>
        <w:widowControl/>
        <w:shd w:val="clear" w:color="auto" w:fill="FFFFFF"/>
        <w:spacing w:line="360" w:lineRule="auto"/>
        <w:jc w:val="center"/>
        <w:rPr>
          <w:rStyle w:val="1Char"/>
          <w:color w:val="000000"/>
          <w:sz w:val="30"/>
          <w:szCs w:val="30"/>
        </w:rPr>
        <w:sectPr w:rsidR="007D3096" w:rsidSect="009D67DC">
          <w:pgSz w:w="11906" w:h="16838"/>
          <w:pgMar w:top="1440" w:right="1800" w:bottom="1440" w:left="1800" w:header="851" w:footer="992" w:gutter="0"/>
          <w:cols w:space="425"/>
          <w:docGrid w:type="lines" w:linePitch="312"/>
        </w:sectPr>
      </w:pPr>
    </w:p>
    <w:p w:rsidR="008C0CDE" w:rsidRPr="008C0CDE" w:rsidRDefault="00457DE1" w:rsidP="008C0CDE">
      <w:pPr>
        <w:spacing w:line="660" w:lineRule="exact"/>
        <w:jc w:val="center"/>
        <w:rPr>
          <w:rFonts w:asciiTheme="minorEastAsia" w:hAnsiTheme="minorEastAsia"/>
          <w:b/>
          <w:sz w:val="30"/>
          <w:szCs w:val="30"/>
        </w:rPr>
      </w:pPr>
      <w:r>
        <w:rPr>
          <w:rFonts w:asciiTheme="minorEastAsia" w:hAnsiTheme="minorEastAsia" w:hint="eastAsia"/>
          <w:b/>
          <w:sz w:val="30"/>
          <w:szCs w:val="30"/>
        </w:rPr>
        <w:lastRenderedPageBreak/>
        <w:t>机械与智能制造学院</w:t>
      </w:r>
      <w:r w:rsidR="008C0CDE" w:rsidRPr="008C0CDE">
        <w:rPr>
          <w:rFonts w:asciiTheme="minorEastAsia" w:hAnsiTheme="minorEastAsia" w:hint="eastAsia"/>
          <w:b/>
          <w:sz w:val="30"/>
          <w:szCs w:val="30"/>
        </w:rPr>
        <w:t>教学差错与教学事故</w:t>
      </w:r>
    </w:p>
    <w:p w:rsidR="008C0CDE" w:rsidRPr="008C0CDE" w:rsidRDefault="008C0CDE" w:rsidP="008C0CDE">
      <w:pPr>
        <w:spacing w:line="660" w:lineRule="exact"/>
        <w:jc w:val="center"/>
        <w:rPr>
          <w:rFonts w:asciiTheme="minorEastAsia" w:hAnsiTheme="minorEastAsia"/>
          <w:b/>
          <w:sz w:val="30"/>
          <w:szCs w:val="30"/>
        </w:rPr>
      </w:pPr>
      <w:r w:rsidRPr="008C0CDE">
        <w:rPr>
          <w:rFonts w:asciiTheme="minorEastAsia" w:hAnsiTheme="minorEastAsia" w:hint="eastAsia"/>
          <w:b/>
          <w:sz w:val="30"/>
          <w:szCs w:val="30"/>
        </w:rPr>
        <w:t>认定及处理办法</w:t>
      </w:r>
    </w:p>
    <w:p w:rsidR="008C0CDE" w:rsidRPr="005E12D5" w:rsidRDefault="008C0CDE" w:rsidP="008C0CDE">
      <w:pPr>
        <w:spacing w:line="600" w:lineRule="exact"/>
        <w:ind w:firstLineChars="200" w:firstLine="420"/>
        <w:jc w:val="center"/>
        <w:rPr>
          <w:rFonts w:ascii="仿宋" w:eastAsia="仿宋" w:hAnsi="仿宋" w:cs="仿宋"/>
        </w:rPr>
      </w:pPr>
    </w:p>
    <w:p w:rsidR="008C0CDE" w:rsidRPr="008C0CDE" w:rsidRDefault="008C0CDE" w:rsidP="008C0CDE">
      <w:pPr>
        <w:snapToGrid w:val="0"/>
        <w:spacing w:line="360" w:lineRule="auto"/>
        <w:ind w:firstLineChars="200" w:firstLine="480"/>
        <w:jc w:val="left"/>
        <w:rPr>
          <w:rFonts w:asciiTheme="minorEastAsia" w:hAnsiTheme="minorEastAsia"/>
          <w:color w:val="000000"/>
          <w:sz w:val="24"/>
          <w:szCs w:val="24"/>
        </w:rPr>
      </w:pPr>
      <w:r w:rsidRPr="008C0CDE">
        <w:rPr>
          <w:rFonts w:asciiTheme="minorEastAsia" w:hAnsiTheme="minorEastAsia" w:cs="仿宋_GB2312" w:hint="eastAsia"/>
          <w:sz w:val="24"/>
          <w:szCs w:val="24"/>
        </w:rPr>
        <w:t>为了加强教风和学风建设，教育引导教师和管理人员牢记立德树人使命，树立责任意识，强化服务意识，爱岗敬业，确保教学工作规范有序，努力提高教育教学质量，有效预防和处理教学差错和教学事故，依据学校</w:t>
      </w:r>
      <w:r w:rsidRPr="008C0CDE">
        <w:rPr>
          <w:rFonts w:asciiTheme="minorEastAsia" w:hAnsiTheme="minorEastAsia" w:hint="eastAsia"/>
          <w:sz w:val="24"/>
          <w:szCs w:val="24"/>
        </w:rPr>
        <w:t>关于印发</w:t>
      </w:r>
      <w:r w:rsidRPr="008C0CDE">
        <w:rPr>
          <w:rFonts w:asciiTheme="minorEastAsia" w:hAnsiTheme="minorEastAsia" w:hint="eastAsia"/>
          <w:color w:val="000000"/>
          <w:sz w:val="24"/>
          <w:szCs w:val="24"/>
        </w:rPr>
        <w:t>《九江学院教学差错与教学事故认定及处理办法》（</w:t>
      </w:r>
      <w:proofErr w:type="gramStart"/>
      <w:r w:rsidRPr="008C0CDE">
        <w:rPr>
          <w:rFonts w:asciiTheme="minorEastAsia" w:hAnsiTheme="minorEastAsia" w:hint="eastAsia"/>
          <w:color w:val="000000"/>
          <w:sz w:val="24"/>
          <w:szCs w:val="24"/>
        </w:rPr>
        <w:t>九院字</w:t>
      </w:r>
      <w:proofErr w:type="gramEnd"/>
      <w:r w:rsidRPr="008C0CDE">
        <w:rPr>
          <w:rFonts w:asciiTheme="minorEastAsia" w:hAnsiTheme="minorEastAsia" w:hint="eastAsia"/>
          <w:color w:val="000000"/>
          <w:sz w:val="24"/>
          <w:szCs w:val="24"/>
        </w:rPr>
        <w:t>[2017]147号）</w:t>
      </w:r>
      <w:r w:rsidRPr="008C0CDE">
        <w:rPr>
          <w:rFonts w:asciiTheme="minorEastAsia" w:hAnsiTheme="minorEastAsia" w:cs="仿宋_GB2312" w:hint="eastAsia"/>
          <w:sz w:val="24"/>
          <w:szCs w:val="24"/>
        </w:rPr>
        <w:t>的规定，结合学院实际，特制定本办法。</w:t>
      </w:r>
    </w:p>
    <w:p w:rsidR="008C0CDE" w:rsidRPr="008C0CDE" w:rsidRDefault="008C0CDE" w:rsidP="008C0CDE">
      <w:pPr>
        <w:spacing w:line="360" w:lineRule="auto"/>
        <w:jc w:val="center"/>
        <w:rPr>
          <w:rFonts w:asciiTheme="minorEastAsia" w:hAnsiTheme="minorEastAsia" w:cs="仿宋_GB2312"/>
          <w:sz w:val="24"/>
          <w:szCs w:val="24"/>
        </w:rPr>
      </w:pPr>
      <w:r w:rsidRPr="008C0CDE">
        <w:rPr>
          <w:rFonts w:asciiTheme="minorEastAsia" w:hAnsiTheme="minorEastAsia" w:cs="仿宋_GB2312" w:hint="eastAsia"/>
          <w:sz w:val="24"/>
          <w:szCs w:val="24"/>
        </w:rPr>
        <w:t>第一章　总则</w:t>
      </w:r>
    </w:p>
    <w:p w:rsidR="008C0CDE" w:rsidRPr="008C0CDE" w:rsidRDefault="008C0CDE" w:rsidP="008C0CDE">
      <w:pPr>
        <w:adjustRightInd w:val="0"/>
        <w:snapToGrid w:val="0"/>
        <w:spacing w:line="360" w:lineRule="auto"/>
        <w:ind w:firstLineChars="200" w:firstLine="482"/>
        <w:rPr>
          <w:rFonts w:asciiTheme="minorEastAsia" w:hAnsiTheme="minorEastAsia" w:cs="仿宋_GB2312"/>
          <w:sz w:val="24"/>
          <w:szCs w:val="24"/>
        </w:rPr>
      </w:pPr>
      <w:r w:rsidRPr="008C0CDE">
        <w:rPr>
          <w:rFonts w:asciiTheme="minorEastAsia" w:hAnsiTheme="minorEastAsia" w:cs="仿宋_GB2312" w:hint="eastAsia"/>
          <w:b/>
          <w:sz w:val="24"/>
          <w:szCs w:val="24"/>
        </w:rPr>
        <w:t>第一条</w:t>
      </w:r>
      <w:r w:rsidRPr="008C0CDE">
        <w:rPr>
          <w:rFonts w:asciiTheme="minorEastAsia" w:hAnsiTheme="minorEastAsia" w:cs="仿宋_GB2312" w:hint="eastAsia"/>
          <w:sz w:val="24"/>
          <w:szCs w:val="24"/>
        </w:rPr>
        <w:t xml:space="preserve"> 学院教师、教学管理人员、教学辅助人员、教学服务人员以及从事与教学活动、教学管理相关工作的人员等，违反教学管理和教学工作规程等相关制度，因过失或故意，在所承担的教学活动及相关工作中出现失职、失误，对教学活动、教学秩序和教学质量造成直接或间接的不良影响或不良后果的行为或事件，均属于教学差错或教学事故。</w:t>
      </w:r>
    </w:p>
    <w:p w:rsidR="008C0CDE" w:rsidRPr="008C0CDE" w:rsidRDefault="008C0CDE" w:rsidP="008C0CDE">
      <w:pPr>
        <w:adjustRightInd w:val="0"/>
        <w:snapToGrid w:val="0"/>
        <w:spacing w:line="360" w:lineRule="auto"/>
        <w:ind w:firstLineChars="200" w:firstLine="482"/>
        <w:rPr>
          <w:rFonts w:asciiTheme="minorEastAsia" w:hAnsiTheme="minorEastAsia" w:cs="仿宋_GB2312"/>
          <w:sz w:val="24"/>
          <w:szCs w:val="24"/>
        </w:rPr>
      </w:pPr>
      <w:r w:rsidRPr="008C0CDE">
        <w:rPr>
          <w:rFonts w:asciiTheme="minorEastAsia" w:hAnsiTheme="minorEastAsia" w:cs="仿宋_GB2312" w:hint="eastAsia"/>
          <w:b/>
          <w:sz w:val="24"/>
          <w:szCs w:val="24"/>
        </w:rPr>
        <w:t>第二条</w:t>
      </w:r>
      <w:r w:rsidRPr="008C0CDE">
        <w:rPr>
          <w:rFonts w:asciiTheme="minorEastAsia" w:hAnsiTheme="minorEastAsia" w:cs="仿宋_GB2312" w:hint="eastAsia"/>
          <w:sz w:val="24"/>
          <w:szCs w:val="24"/>
        </w:rPr>
        <w:t xml:space="preserve">  教学差错与教学事故，视情节轻重及后果严重程度的不同，分为教学差错、一般教学事故、严重教学事故、重大教学事故四个等级。事故认定范围包括课堂教学、实验实践性教学、课程考核、教学管理、教学保障等方面。</w:t>
      </w:r>
    </w:p>
    <w:p w:rsidR="008C0CDE" w:rsidRPr="008C0CDE" w:rsidRDefault="008C0CDE" w:rsidP="008C0CDE">
      <w:pPr>
        <w:spacing w:line="360" w:lineRule="auto"/>
        <w:jc w:val="center"/>
        <w:rPr>
          <w:rFonts w:asciiTheme="minorEastAsia" w:hAnsiTheme="minorEastAsia" w:cs="仿宋_GB2312"/>
          <w:sz w:val="24"/>
          <w:szCs w:val="24"/>
        </w:rPr>
      </w:pPr>
      <w:r w:rsidRPr="008C0CDE">
        <w:rPr>
          <w:rFonts w:asciiTheme="minorEastAsia" w:hAnsiTheme="minorEastAsia" w:cs="仿宋_GB2312" w:hint="eastAsia"/>
          <w:sz w:val="24"/>
          <w:szCs w:val="24"/>
        </w:rPr>
        <w:t>第二章　认定级别</w:t>
      </w:r>
    </w:p>
    <w:p w:rsidR="008C0CDE" w:rsidRPr="008C0CDE" w:rsidRDefault="008C0CDE" w:rsidP="008C0CDE">
      <w:pPr>
        <w:adjustRightInd w:val="0"/>
        <w:snapToGrid w:val="0"/>
        <w:spacing w:line="360" w:lineRule="auto"/>
        <w:ind w:firstLineChars="200" w:firstLine="482"/>
        <w:rPr>
          <w:rFonts w:asciiTheme="minorEastAsia" w:hAnsiTheme="minorEastAsia" w:cs="仿宋_GB2312"/>
          <w:sz w:val="24"/>
          <w:szCs w:val="24"/>
        </w:rPr>
      </w:pPr>
      <w:r w:rsidRPr="008C0CDE">
        <w:rPr>
          <w:rFonts w:asciiTheme="minorEastAsia" w:hAnsiTheme="minorEastAsia" w:cs="仿宋_GB2312" w:hint="eastAsia"/>
          <w:b/>
          <w:sz w:val="24"/>
          <w:szCs w:val="24"/>
        </w:rPr>
        <w:t>第三条</w:t>
      </w:r>
      <w:r w:rsidRPr="008C0CDE">
        <w:rPr>
          <w:rFonts w:asciiTheme="minorEastAsia" w:hAnsiTheme="minorEastAsia" w:cs="仿宋_GB2312" w:hint="eastAsia"/>
          <w:sz w:val="24"/>
          <w:szCs w:val="24"/>
        </w:rPr>
        <w:t xml:space="preserve">  有下列行为之一，认定为教学差错：</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1.上课、监考迟到或中途离岗、提前下课，时间在5分钟以内。</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2.无特殊原因，上课时间随意安排学生自习。</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3.考试命题出现3处及以下实质性错误或卷面分值误差3分及以下。</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4.教师上课接打电话，或课堂上从事与教学无关的活动；监考中做与监考无关的事情。</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5.成绩管理不严肃，统分、登分、成绩上传出现错误3人次及以下。</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6.在安排教学、组织考试、学籍管理、教学档案管理中出现失误，采取了补救措施，未造成严重影响。</w:t>
      </w:r>
    </w:p>
    <w:p w:rsidR="008C0CDE" w:rsidRPr="008C0CDE" w:rsidRDefault="008C0CDE" w:rsidP="008C0CDE">
      <w:pPr>
        <w:adjustRightInd w:val="0"/>
        <w:snapToGrid w:val="0"/>
        <w:spacing w:line="360" w:lineRule="auto"/>
        <w:ind w:firstLineChars="200" w:firstLine="482"/>
        <w:rPr>
          <w:rFonts w:asciiTheme="minorEastAsia" w:hAnsiTheme="minorEastAsia" w:cs="仿宋_GB2312"/>
          <w:sz w:val="24"/>
          <w:szCs w:val="24"/>
        </w:rPr>
      </w:pPr>
      <w:r w:rsidRPr="008C0CDE">
        <w:rPr>
          <w:rFonts w:asciiTheme="minorEastAsia" w:hAnsiTheme="minorEastAsia" w:cs="仿宋_GB2312" w:hint="eastAsia"/>
          <w:b/>
          <w:sz w:val="24"/>
          <w:szCs w:val="24"/>
        </w:rPr>
        <w:t xml:space="preserve">第四条 </w:t>
      </w:r>
      <w:r w:rsidRPr="008C0CDE">
        <w:rPr>
          <w:rFonts w:asciiTheme="minorEastAsia" w:hAnsiTheme="minorEastAsia" w:cs="仿宋_GB2312" w:hint="eastAsia"/>
          <w:sz w:val="24"/>
          <w:szCs w:val="24"/>
        </w:rPr>
        <w:t xml:space="preserve"> 有下列行为之一，认定为一般教学事故：</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1.一学期内，出现2次及以上教学差错。</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lastRenderedPageBreak/>
        <w:t>2.上课、监考迟到或中途离岗、提前下课在5分钟以上，15分钟以内。</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3.在课堂讲授与教学无关的内容，造成不良影响。</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4.考试命题出现3处以上实质性错误或卷面分值误差3分以上；考试前考试试卷未按时送达，造成考试延误。</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5.登载成绩错误、漏登、更改3人次以上。</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6.监考中，不按规定履行监考职责，对作弊或违纪行为予以袒护；或出现遗失考生试卷等情况。</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7.未经学院批准，请他人代课、代监考或变更上课或考试时间、地点，未造成严重后果。</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8.未按规定程序办理审批手续，缩短实习实训时间或更改实习实训内容、实习地点。</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9.未认真履行指导职责，导致学生所撰写的实习实训报告、课程设计报告、毕业论文（设计）等存在严重抄袭现象。</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10.在安排教学、组织考试、学籍管理、教学档案管理中出现失误，造成不良影响。</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11.课前未作检查维护，教学设施损坏或不完备，影响教学效果；实验管理人员课前未准备好实验仪器、设备及实验材料，影响实验教学按时进行。</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12.未履行有关教学管理规定或因工作失误，造成不良影响并且得不到及时纠正。</w:t>
      </w:r>
    </w:p>
    <w:p w:rsidR="008C0CDE" w:rsidRPr="008C0CDE" w:rsidRDefault="008C0CDE" w:rsidP="008C0CDE">
      <w:pPr>
        <w:adjustRightInd w:val="0"/>
        <w:snapToGrid w:val="0"/>
        <w:spacing w:line="360" w:lineRule="auto"/>
        <w:ind w:firstLineChars="200" w:firstLine="482"/>
        <w:rPr>
          <w:rFonts w:asciiTheme="minorEastAsia" w:hAnsiTheme="minorEastAsia" w:cs="仿宋_GB2312"/>
          <w:sz w:val="24"/>
          <w:szCs w:val="24"/>
        </w:rPr>
      </w:pPr>
      <w:r w:rsidRPr="008C0CDE">
        <w:rPr>
          <w:rFonts w:asciiTheme="minorEastAsia" w:hAnsiTheme="minorEastAsia" w:cs="仿宋_GB2312" w:hint="eastAsia"/>
          <w:b/>
          <w:sz w:val="24"/>
          <w:szCs w:val="24"/>
        </w:rPr>
        <w:t>第五条</w:t>
      </w:r>
      <w:r w:rsidRPr="008C0CDE">
        <w:rPr>
          <w:rFonts w:asciiTheme="minorEastAsia" w:hAnsiTheme="minorEastAsia" w:cs="仿宋_GB2312" w:hint="eastAsia"/>
          <w:sz w:val="24"/>
          <w:szCs w:val="24"/>
        </w:rPr>
        <w:t xml:space="preserve">  有下列情况之一的，认定为严重教学事故：</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1.一学期内，出现2次及以上一般教学事故。</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2.上课、监考无故迟到或中途离岗、提前下课在15分钟以上，45分钟以内。</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3.教学内容严重背离教学大纲要求或教学进度严重偏离授课计划，影响教学质量，学生反映强烈。</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4.未经学院批准，请他人代课、代监考或变动上课或考试时间、地点造成严重后果；在实习实</w:t>
      </w:r>
      <w:proofErr w:type="gramStart"/>
      <w:r w:rsidRPr="008C0CDE">
        <w:rPr>
          <w:rFonts w:asciiTheme="minorEastAsia" w:hAnsiTheme="minorEastAsia" w:cs="仿宋_GB2312" w:hint="eastAsia"/>
          <w:sz w:val="24"/>
          <w:szCs w:val="24"/>
        </w:rPr>
        <w:t>训及其</w:t>
      </w:r>
      <w:proofErr w:type="gramEnd"/>
      <w:r w:rsidRPr="008C0CDE">
        <w:rPr>
          <w:rFonts w:asciiTheme="minorEastAsia" w:hAnsiTheme="minorEastAsia" w:cs="仿宋_GB2312" w:hint="eastAsia"/>
          <w:sz w:val="24"/>
          <w:szCs w:val="24"/>
        </w:rPr>
        <w:t>它实践教学期间，指导（带队）老师离开工作岗位。</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5.考试命题出现5处以上实质性错误或卷面分值误差8分以上；不按评分标准阅卷，随意给分；更改学生考试分数；评卷后遗失学生试卷，影响学生成绩。</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6.考试试卷收发失误（短缺、丢失），影响学生成绩，包庇、纵容作弊行为，对学生违纪事实知情不报或私自处理。</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lastRenderedPageBreak/>
        <w:t>7.未能及时将有关文件，如教学安排、考试安排、监考通知、停调课通知等通知相关二级学院、教师或学生，造成停课、停考。</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8.其他违反教学管理规定或因工作失误，给教学秩序造成严重影响的行为。</w:t>
      </w:r>
    </w:p>
    <w:p w:rsidR="008C0CDE" w:rsidRPr="008C0CDE" w:rsidRDefault="008C0CDE" w:rsidP="008C0CDE">
      <w:pPr>
        <w:adjustRightInd w:val="0"/>
        <w:snapToGrid w:val="0"/>
        <w:spacing w:line="360" w:lineRule="auto"/>
        <w:ind w:firstLineChars="200" w:firstLine="482"/>
        <w:rPr>
          <w:rFonts w:asciiTheme="minorEastAsia" w:hAnsiTheme="minorEastAsia" w:cs="仿宋_GB2312"/>
          <w:sz w:val="24"/>
          <w:szCs w:val="24"/>
        </w:rPr>
      </w:pPr>
      <w:r w:rsidRPr="008C0CDE">
        <w:rPr>
          <w:rFonts w:asciiTheme="minorEastAsia" w:hAnsiTheme="minorEastAsia" w:cs="仿宋_GB2312" w:hint="eastAsia"/>
          <w:b/>
          <w:sz w:val="24"/>
          <w:szCs w:val="24"/>
        </w:rPr>
        <w:t>第六条</w:t>
      </w:r>
      <w:r w:rsidRPr="008C0CDE">
        <w:rPr>
          <w:rFonts w:asciiTheme="minorEastAsia" w:hAnsiTheme="minorEastAsia" w:cs="仿宋_GB2312" w:hint="eastAsia"/>
          <w:sz w:val="24"/>
          <w:szCs w:val="24"/>
        </w:rPr>
        <w:t xml:space="preserve">  有下列情况之一的，认定为重大教学事故：</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1.一学期内，出现两次及以上严重教学事故。</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2.违反教师职业道德规范，在学生中造成恶劣影响。</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3.对学生使用侮辱性（伤害性）语言、体罚或变相体罚，造成学生伤亡。</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4.教师无故停课、缺课一节以上或监考不到。</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5.有意或因试题保管不严泄漏考试内容；在考场协同学生作弊。</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6.无正当理由，拒不接受教学任务和工作安排。</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7.在校内外实践教学中，未尽职责或违反学校安全规定，造成重大经济损失或重大安全责任事故。</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8.其他违反教学管理规定或因工作失误，造成难以挽回的损失，严重影响教学秩序，造成非常严重后果的行为。</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p>
    <w:p w:rsidR="008C0CDE" w:rsidRPr="008C0CDE" w:rsidRDefault="008C0CDE" w:rsidP="008C0CDE">
      <w:pPr>
        <w:spacing w:line="360" w:lineRule="auto"/>
        <w:jc w:val="center"/>
        <w:rPr>
          <w:rFonts w:asciiTheme="minorEastAsia" w:hAnsiTheme="minorEastAsia" w:cs="仿宋_GB2312"/>
          <w:sz w:val="24"/>
          <w:szCs w:val="24"/>
        </w:rPr>
      </w:pPr>
      <w:r w:rsidRPr="008C0CDE">
        <w:rPr>
          <w:rFonts w:asciiTheme="minorEastAsia" w:hAnsiTheme="minorEastAsia" w:cs="仿宋_GB2312" w:hint="eastAsia"/>
          <w:sz w:val="24"/>
          <w:szCs w:val="24"/>
        </w:rPr>
        <w:t>第三章　认定程序及处理办法</w:t>
      </w:r>
    </w:p>
    <w:p w:rsidR="008C0CDE" w:rsidRPr="008C0CDE" w:rsidRDefault="008C0CDE" w:rsidP="008C0CDE">
      <w:pPr>
        <w:adjustRightInd w:val="0"/>
        <w:snapToGrid w:val="0"/>
        <w:spacing w:line="360" w:lineRule="auto"/>
        <w:ind w:firstLineChars="200" w:firstLine="482"/>
        <w:rPr>
          <w:rFonts w:asciiTheme="minorEastAsia" w:hAnsiTheme="minorEastAsia" w:cs="仿宋_GB2312"/>
          <w:sz w:val="24"/>
          <w:szCs w:val="24"/>
        </w:rPr>
      </w:pPr>
      <w:r w:rsidRPr="008C0CDE">
        <w:rPr>
          <w:rFonts w:asciiTheme="minorEastAsia" w:hAnsiTheme="minorEastAsia" w:cs="仿宋_GB2312" w:hint="eastAsia"/>
          <w:b/>
          <w:sz w:val="24"/>
          <w:szCs w:val="24"/>
        </w:rPr>
        <w:t>第七条</w:t>
      </w:r>
      <w:r w:rsidRPr="008C0CDE">
        <w:rPr>
          <w:rFonts w:asciiTheme="minorEastAsia" w:hAnsiTheme="minorEastAsia" w:cs="仿宋_GB2312" w:hint="eastAsia"/>
          <w:sz w:val="24"/>
          <w:szCs w:val="24"/>
        </w:rPr>
        <w:t xml:space="preserve">  认定程序</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1.教学差错、教学事故行为发生后，责任人要填写《九江学院教学差错与教学事故情况说明》，如实将事情发生的原因、经过、结果和影响填写清楚；学院填写《九江学院教学差错与教学事故调查及处理表》，提出处理意见，由主管院长签字并加盖公章后报教务处。</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2.教学差错由学院认定处理，并报教务处备案；一般教学</w:t>
      </w:r>
      <w:proofErr w:type="gramStart"/>
      <w:r w:rsidRPr="008C0CDE">
        <w:rPr>
          <w:rFonts w:asciiTheme="minorEastAsia" w:hAnsiTheme="minorEastAsia" w:cs="仿宋_GB2312" w:hint="eastAsia"/>
          <w:sz w:val="24"/>
          <w:szCs w:val="24"/>
        </w:rPr>
        <w:t>事故由报教务处</w:t>
      </w:r>
      <w:proofErr w:type="gramEnd"/>
      <w:r w:rsidRPr="008C0CDE">
        <w:rPr>
          <w:rFonts w:asciiTheme="minorEastAsia" w:hAnsiTheme="minorEastAsia" w:cs="仿宋_GB2312" w:hint="eastAsia"/>
          <w:sz w:val="24"/>
          <w:szCs w:val="24"/>
        </w:rPr>
        <w:t>，由教务处处长会议处理；严重教学事故报分管校领导处理；重大教学事故报学校研究处理。</w:t>
      </w:r>
    </w:p>
    <w:p w:rsidR="008C0CDE" w:rsidRPr="008C0CDE" w:rsidRDefault="008C0CDE" w:rsidP="008C0CDE">
      <w:pPr>
        <w:adjustRightInd w:val="0"/>
        <w:snapToGrid w:val="0"/>
        <w:spacing w:line="360" w:lineRule="auto"/>
        <w:ind w:firstLineChars="200" w:firstLine="482"/>
        <w:rPr>
          <w:rFonts w:asciiTheme="minorEastAsia" w:hAnsiTheme="minorEastAsia" w:cs="仿宋_GB2312"/>
          <w:sz w:val="24"/>
          <w:szCs w:val="24"/>
        </w:rPr>
      </w:pPr>
      <w:r w:rsidRPr="008C0CDE">
        <w:rPr>
          <w:rFonts w:asciiTheme="minorEastAsia" w:hAnsiTheme="minorEastAsia" w:cs="仿宋_GB2312" w:hint="eastAsia"/>
          <w:b/>
          <w:sz w:val="24"/>
          <w:szCs w:val="24"/>
        </w:rPr>
        <w:t xml:space="preserve">第八条 </w:t>
      </w:r>
      <w:r w:rsidRPr="008C0CDE">
        <w:rPr>
          <w:rFonts w:asciiTheme="minorEastAsia" w:hAnsiTheme="minorEastAsia" w:cs="仿宋_GB2312" w:hint="eastAsia"/>
          <w:sz w:val="24"/>
          <w:szCs w:val="24"/>
        </w:rPr>
        <w:t>处理办法</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1.教学差错，对责任人进行通报批评，训诫谈话，限期改正，本年度考核不能为“优”。</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2.一般教学事故，学校行文通报批评，责任人当年的年度综合考核不得评为“优”，扣发责任人一个月奖励性绩效工资。</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3.严重教学事故，学校行文通报，给予责任人行政纪律处分，当年不能参加</w:t>
      </w:r>
      <w:r w:rsidRPr="008C0CDE">
        <w:rPr>
          <w:rFonts w:asciiTheme="minorEastAsia" w:hAnsiTheme="minorEastAsia" w:cs="仿宋_GB2312" w:hint="eastAsia"/>
          <w:sz w:val="24"/>
          <w:szCs w:val="24"/>
        </w:rPr>
        <w:lastRenderedPageBreak/>
        <w:t>各类评优、评奖；不能参加晋级、职称评聘，扣发责任人两个月奖励性绩效工资。</w:t>
      </w:r>
    </w:p>
    <w:p w:rsidR="008C0CDE" w:rsidRPr="008C0CDE" w:rsidRDefault="008C0CDE" w:rsidP="008C0CDE">
      <w:pPr>
        <w:adjustRightInd w:val="0"/>
        <w:snapToGrid w:val="0"/>
        <w:spacing w:line="360" w:lineRule="auto"/>
        <w:ind w:firstLineChars="200" w:firstLine="480"/>
        <w:rPr>
          <w:rFonts w:asciiTheme="minorEastAsia" w:hAnsiTheme="minorEastAsia" w:cs="仿宋_GB2312"/>
          <w:sz w:val="24"/>
          <w:szCs w:val="24"/>
        </w:rPr>
      </w:pPr>
      <w:r w:rsidRPr="008C0CDE">
        <w:rPr>
          <w:rFonts w:asciiTheme="minorEastAsia" w:hAnsiTheme="minorEastAsia" w:cs="仿宋_GB2312" w:hint="eastAsia"/>
          <w:sz w:val="24"/>
          <w:szCs w:val="24"/>
        </w:rPr>
        <w:t>4.重大教学事故，给予责任人相应的行政纪律处分，责任人当年的年度综合考核定为不合格，两年内不能参加各类评优、评奖且不能参加晋级、职称评聘，停发责任人半年奖励性绩效工资，情节特别严重的要调离工作岗位或予以解聘。</w:t>
      </w:r>
    </w:p>
    <w:p w:rsidR="008C0CDE" w:rsidRPr="008C0CDE" w:rsidRDefault="008C0CDE" w:rsidP="008C0CDE">
      <w:pPr>
        <w:spacing w:line="360" w:lineRule="auto"/>
        <w:jc w:val="center"/>
        <w:rPr>
          <w:rFonts w:asciiTheme="minorEastAsia" w:hAnsiTheme="minorEastAsia" w:cs="仿宋_GB2312"/>
          <w:sz w:val="24"/>
          <w:szCs w:val="24"/>
        </w:rPr>
      </w:pPr>
    </w:p>
    <w:p w:rsidR="008C0CDE" w:rsidRPr="008C0CDE" w:rsidRDefault="008C0CDE" w:rsidP="008C0CDE">
      <w:pPr>
        <w:spacing w:line="360" w:lineRule="auto"/>
        <w:jc w:val="center"/>
        <w:rPr>
          <w:rFonts w:asciiTheme="minorEastAsia" w:hAnsiTheme="minorEastAsia" w:cs="仿宋_GB2312"/>
          <w:sz w:val="24"/>
          <w:szCs w:val="24"/>
        </w:rPr>
      </w:pPr>
      <w:r w:rsidRPr="008C0CDE">
        <w:rPr>
          <w:rFonts w:asciiTheme="minorEastAsia" w:hAnsiTheme="minorEastAsia" w:cs="仿宋_GB2312" w:hint="eastAsia"/>
          <w:sz w:val="24"/>
          <w:szCs w:val="24"/>
        </w:rPr>
        <w:t>第四章　附则</w:t>
      </w:r>
    </w:p>
    <w:p w:rsidR="008C0CDE" w:rsidRPr="008C0CDE" w:rsidRDefault="008C0CDE" w:rsidP="008C0CDE">
      <w:pPr>
        <w:adjustRightInd w:val="0"/>
        <w:snapToGrid w:val="0"/>
        <w:spacing w:line="360" w:lineRule="auto"/>
        <w:ind w:firstLineChars="200" w:firstLine="482"/>
        <w:rPr>
          <w:rFonts w:asciiTheme="minorEastAsia" w:hAnsiTheme="minorEastAsia" w:cs="仿宋_GB2312"/>
          <w:sz w:val="24"/>
          <w:szCs w:val="24"/>
        </w:rPr>
      </w:pPr>
      <w:r w:rsidRPr="008C0CDE">
        <w:rPr>
          <w:rFonts w:asciiTheme="minorEastAsia" w:hAnsiTheme="minorEastAsia" w:cs="仿宋_GB2312" w:hint="eastAsia"/>
          <w:b/>
          <w:sz w:val="24"/>
          <w:szCs w:val="24"/>
        </w:rPr>
        <w:t>第九条</w:t>
      </w:r>
      <w:r w:rsidRPr="008C0CDE">
        <w:rPr>
          <w:rFonts w:asciiTheme="minorEastAsia" w:hAnsiTheme="minorEastAsia" w:cs="仿宋_GB2312" w:hint="eastAsia"/>
          <w:sz w:val="24"/>
          <w:szCs w:val="24"/>
        </w:rPr>
        <w:t xml:space="preserve"> 本办法中未涉及但对学校教学造成严重影响和损失的行为、事件，均可认定为教学差错或教学事故，予以处理。</w:t>
      </w:r>
    </w:p>
    <w:p w:rsidR="008C0CDE" w:rsidRPr="008C0CDE" w:rsidRDefault="008C0CDE" w:rsidP="008C0CDE">
      <w:pPr>
        <w:adjustRightInd w:val="0"/>
        <w:snapToGrid w:val="0"/>
        <w:spacing w:line="360" w:lineRule="auto"/>
        <w:ind w:firstLineChars="200" w:firstLine="482"/>
        <w:rPr>
          <w:rFonts w:asciiTheme="minorEastAsia" w:hAnsiTheme="minorEastAsia" w:cs="仿宋_GB2312"/>
          <w:sz w:val="24"/>
          <w:szCs w:val="24"/>
        </w:rPr>
      </w:pPr>
      <w:r w:rsidRPr="008C0CDE">
        <w:rPr>
          <w:rFonts w:asciiTheme="minorEastAsia" w:hAnsiTheme="minorEastAsia" w:cs="仿宋_GB2312" w:hint="eastAsia"/>
          <w:b/>
          <w:sz w:val="24"/>
          <w:szCs w:val="24"/>
        </w:rPr>
        <w:t>第十条</w:t>
      </w:r>
      <w:r w:rsidRPr="008C0CDE">
        <w:rPr>
          <w:rFonts w:asciiTheme="minorEastAsia" w:hAnsiTheme="minorEastAsia" w:cs="仿宋_GB2312" w:hint="eastAsia"/>
          <w:sz w:val="24"/>
          <w:szCs w:val="24"/>
        </w:rPr>
        <w:t xml:space="preserve">  本办法适用于全日制普通本、专科教育。</w:t>
      </w:r>
    </w:p>
    <w:p w:rsidR="008C0CDE" w:rsidRPr="008C0CDE" w:rsidRDefault="008C0CDE" w:rsidP="008C0CDE">
      <w:pPr>
        <w:adjustRightInd w:val="0"/>
        <w:snapToGrid w:val="0"/>
        <w:spacing w:line="360" w:lineRule="auto"/>
        <w:ind w:firstLineChars="200" w:firstLine="482"/>
        <w:rPr>
          <w:rFonts w:asciiTheme="minorEastAsia" w:hAnsiTheme="minorEastAsia"/>
          <w:sz w:val="24"/>
          <w:szCs w:val="24"/>
        </w:rPr>
      </w:pPr>
      <w:r w:rsidRPr="008C0CDE">
        <w:rPr>
          <w:rFonts w:asciiTheme="minorEastAsia" w:hAnsiTheme="minorEastAsia" w:cs="仿宋_GB2312" w:hint="eastAsia"/>
          <w:b/>
          <w:sz w:val="24"/>
          <w:szCs w:val="24"/>
        </w:rPr>
        <w:t>第十二条</w:t>
      </w:r>
      <w:r w:rsidRPr="008C0CDE">
        <w:rPr>
          <w:rFonts w:asciiTheme="minorEastAsia" w:hAnsiTheme="minorEastAsia" w:cs="仿宋_GB2312" w:hint="eastAsia"/>
          <w:sz w:val="24"/>
          <w:szCs w:val="24"/>
        </w:rPr>
        <w:t xml:space="preserve">  本办法未列出的条目，参照学校教学差错与事故处理办法。</w:t>
      </w:r>
    </w:p>
    <w:p w:rsidR="004B69C0" w:rsidRPr="008C0CDE" w:rsidRDefault="004B69C0" w:rsidP="004B69C0">
      <w:pPr>
        <w:widowControl/>
        <w:spacing w:line="420" w:lineRule="exact"/>
        <w:ind w:firstLineChars="200" w:firstLine="480"/>
        <w:rPr>
          <w:color w:val="000000"/>
          <w:sz w:val="24"/>
          <w:szCs w:val="24"/>
        </w:rPr>
      </w:pPr>
    </w:p>
    <w:p w:rsidR="004B69C0" w:rsidRPr="004B69C0" w:rsidRDefault="004B69C0" w:rsidP="00081DE5">
      <w:pPr>
        <w:rPr>
          <w:b/>
          <w:sz w:val="30"/>
          <w:szCs w:val="30"/>
        </w:rPr>
      </w:pPr>
    </w:p>
    <w:sectPr w:rsidR="004B69C0" w:rsidRPr="004B69C0" w:rsidSect="009D67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F7" w:rsidRDefault="003073F7" w:rsidP="00884549">
      <w:r>
        <w:separator/>
      </w:r>
    </w:p>
  </w:endnote>
  <w:endnote w:type="continuationSeparator" w:id="0">
    <w:p w:rsidR="003073F7" w:rsidRDefault="003073F7" w:rsidP="0088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altName w:val="黑体"/>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F7" w:rsidRDefault="003073F7" w:rsidP="00884549">
      <w:r>
        <w:separator/>
      </w:r>
    </w:p>
  </w:footnote>
  <w:footnote w:type="continuationSeparator" w:id="0">
    <w:p w:rsidR="003073F7" w:rsidRDefault="003073F7" w:rsidP="0088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3"/>
      <w:numFmt w:val="chineseCounting"/>
      <w:suff w:val="nothing"/>
      <w:lvlText w:val="%1、"/>
      <w:lvlJc w:val="left"/>
    </w:lvl>
  </w:abstractNum>
  <w:abstractNum w:abstractNumId="1">
    <w:nsid w:val="01246573"/>
    <w:multiLevelType w:val="hybridMultilevel"/>
    <w:tmpl w:val="5D2A8B64"/>
    <w:lvl w:ilvl="0" w:tplc="6B8E968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84F1174"/>
    <w:multiLevelType w:val="hybridMultilevel"/>
    <w:tmpl w:val="6290AD9E"/>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5444A4BE"/>
    <w:multiLevelType w:val="singleLevel"/>
    <w:tmpl w:val="5444A4BE"/>
    <w:lvl w:ilvl="0">
      <w:start w:val="1"/>
      <w:numFmt w:val="chineseCounting"/>
      <w:suff w:val="nothing"/>
      <w:lvlText w:val="%1、"/>
      <w:lvlJc w:val="left"/>
    </w:lvl>
  </w:abstractNum>
  <w:abstractNum w:abstractNumId="4">
    <w:nsid w:val="565424E1"/>
    <w:multiLevelType w:val="singleLevel"/>
    <w:tmpl w:val="565424E1"/>
    <w:lvl w:ilvl="0">
      <w:start w:val="3"/>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7768"/>
    <w:rsid w:val="00081DE5"/>
    <w:rsid w:val="000A6078"/>
    <w:rsid w:val="000E3B06"/>
    <w:rsid w:val="000E7FE5"/>
    <w:rsid w:val="00130C53"/>
    <w:rsid w:val="001B3E5B"/>
    <w:rsid w:val="0030402F"/>
    <w:rsid w:val="003073F7"/>
    <w:rsid w:val="00331717"/>
    <w:rsid w:val="00336E51"/>
    <w:rsid w:val="003C5642"/>
    <w:rsid w:val="004021E0"/>
    <w:rsid w:val="00457DE1"/>
    <w:rsid w:val="004B5BD5"/>
    <w:rsid w:val="004B69C0"/>
    <w:rsid w:val="004E0783"/>
    <w:rsid w:val="00575715"/>
    <w:rsid w:val="006262D3"/>
    <w:rsid w:val="00634ECE"/>
    <w:rsid w:val="00640110"/>
    <w:rsid w:val="006F736F"/>
    <w:rsid w:val="00714C26"/>
    <w:rsid w:val="0075034C"/>
    <w:rsid w:val="007D3096"/>
    <w:rsid w:val="007D6B84"/>
    <w:rsid w:val="0081220F"/>
    <w:rsid w:val="00845906"/>
    <w:rsid w:val="00876916"/>
    <w:rsid w:val="00884549"/>
    <w:rsid w:val="008C0CDE"/>
    <w:rsid w:val="009801E9"/>
    <w:rsid w:val="009C06E3"/>
    <w:rsid w:val="009D67DC"/>
    <w:rsid w:val="00A17768"/>
    <w:rsid w:val="00AC6D00"/>
    <w:rsid w:val="00AE6A1E"/>
    <w:rsid w:val="00B57525"/>
    <w:rsid w:val="00BF3A64"/>
    <w:rsid w:val="00C2729A"/>
    <w:rsid w:val="00C6552A"/>
    <w:rsid w:val="00CF675F"/>
    <w:rsid w:val="00D16B2B"/>
    <w:rsid w:val="00D827F0"/>
    <w:rsid w:val="00DE018C"/>
    <w:rsid w:val="00F440B4"/>
    <w:rsid w:val="00F55172"/>
    <w:rsid w:val="00F55EB7"/>
    <w:rsid w:val="00F60D6E"/>
    <w:rsid w:val="00FF6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7DC"/>
    <w:pPr>
      <w:widowControl w:val="0"/>
      <w:jc w:val="both"/>
    </w:pPr>
  </w:style>
  <w:style w:type="paragraph" w:styleId="1">
    <w:name w:val="heading 1"/>
    <w:basedOn w:val="a"/>
    <w:link w:val="1Char"/>
    <w:qFormat/>
    <w:rsid w:val="004B69C0"/>
    <w:pPr>
      <w:widowControl/>
      <w:spacing w:before="100" w:beforeAutospacing="1" w:after="100" w:afterAutospacing="1"/>
      <w:jc w:val="left"/>
      <w:outlineLvl w:val="0"/>
    </w:pPr>
    <w:rPr>
      <w:rFonts w:ascii="宋体" w:eastAsia="宋体" w:hAnsi="宋体" w:cs="Times New Roman"/>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2729A"/>
    <w:pPr>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3"/>
    <w:rsid w:val="00C2729A"/>
    <w:rPr>
      <w:rFonts w:ascii="仿宋_GB2312" w:eastAsia="仿宋_GB2312" w:hAnsi="Times New Roman" w:cs="Times New Roman"/>
      <w:sz w:val="28"/>
      <w:szCs w:val="20"/>
    </w:rPr>
  </w:style>
  <w:style w:type="paragraph" w:styleId="a4">
    <w:name w:val="List Paragraph"/>
    <w:basedOn w:val="a"/>
    <w:uiPriority w:val="34"/>
    <w:qFormat/>
    <w:rsid w:val="00C2729A"/>
    <w:pPr>
      <w:ind w:firstLineChars="200" w:firstLine="420"/>
    </w:pPr>
  </w:style>
  <w:style w:type="paragraph" w:styleId="a5">
    <w:name w:val="header"/>
    <w:basedOn w:val="a"/>
    <w:link w:val="Char0"/>
    <w:uiPriority w:val="99"/>
    <w:unhideWhenUsed/>
    <w:rsid w:val="008845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84549"/>
    <w:rPr>
      <w:sz w:val="18"/>
      <w:szCs w:val="18"/>
    </w:rPr>
  </w:style>
  <w:style w:type="paragraph" w:styleId="a6">
    <w:name w:val="footer"/>
    <w:basedOn w:val="a"/>
    <w:link w:val="Char1"/>
    <w:uiPriority w:val="99"/>
    <w:unhideWhenUsed/>
    <w:rsid w:val="00884549"/>
    <w:pPr>
      <w:tabs>
        <w:tab w:val="center" w:pos="4153"/>
        <w:tab w:val="right" w:pos="8306"/>
      </w:tabs>
      <w:snapToGrid w:val="0"/>
      <w:jc w:val="left"/>
    </w:pPr>
    <w:rPr>
      <w:sz w:val="18"/>
      <w:szCs w:val="18"/>
    </w:rPr>
  </w:style>
  <w:style w:type="character" w:customStyle="1" w:styleId="Char1">
    <w:name w:val="页脚 Char"/>
    <w:basedOn w:val="a0"/>
    <w:link w:val="a6"/>
    <w:uiPriority w:val="99"/>
    <w:rsid w:val="00884549"/>
    <w:rPr>
      <w:sz w:val="18"/>
      <w:szCs w:val="18"/>
    </w:rPr>
  </w:style>
  <w:style w:type="character" w:customStyle="1" w:styleId="1Char">
    <w:name w:val="标题 1 Char"/>
    <w:basedOn w:val="a0"/>
    <w:link w:val="1"/>
    <w:rsid w:val="004B69C0"/>
    <w:rPr>
      <w:rFonts w:ascii="宋体" w:eastAsia="宋体" w:hAnsi="宋体" w:cs="Times New Roman"/>
      <w:b/>
      <w:bCs/>
      <w:color w:val="333333"/>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31</Pages>
  <Words>2704</Words>
  <Characters>15418</Characters>
  <Application>Microsoft Office Word</Application>
  <DocSecurity>0</DocSecurity>
  <Lines>128</Lines>
  <Paragraphs>36</Paragraphs>
  <ScaleCrop>false</ScaleCrop>
  <Company>Microsoft</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李萌</dc:creator>
  <cp:lastModifiedBy>王玉伟</cp:lastModifiedBy>
  <cp:revision>37</cp:revision>
  <dcterms:created xsi:type="dcterms:W3CDTF">2018-10-15T02:29:00Z</dcterms:created>
  <dcterms:modified xsi:type="dcterms:W3CDTF">2020-11-24T03:13:00Z</dcterms:modified>
</cp:coreProperties>
</file>